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A5A" w:rsidRPr="00B30424" w:rsidRDefault="008D0A5A" w:rsidP="008D0A5A">
      <w:pPr>
        <w:jc w:val="center"/>
        <w:rPr>
          <w:rFonts w:ascii="Times New Roman" w:hAnsi="Times New Roman" w:cs="Times New Roman"/>
          <w:b/>
          <w:sz w:val="24"/>
          <w:szCs w:val="24"/>
          <w:lang w:val="kk-KZ"/>
        </w:rPr>
      </w:pPr>
      <w:r w:rsidRPr="00B30424">
        <w:rPr>
          <w:rFonts w:ascii="Times New Roman" w:hAnsi="Times New Roman" w:cs="Times New Roman"/>
          <w:b/>
          <w:sz w:val="24"/>
          <w:szCs w:val="24"/>
          <w:lang w:val="kk-KZ"/>
        </w:rPr>
        <w:t>ӘЛ-ФАРАБИ АТЫНДАҒЫ ҚАЗАҚ ҰЛТТЫҚ УНИВЕРСИТЕТІ</w:t>
      </w: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r w:rsidRPr="00B30424">
        <w:rPr>
          <w:rFonts w:ascii="Times New Roman" w:hAnsi="Times New Roman" w:cs="Times New Roman"/>
          <w:b/>
          <w:sz w:val="24"/>
          <w:szCs w:val="24"/>
          <w:lang w:val="kk-KZ"/>
        </w:rPr>
        <w:t>ФИЛОСОФИЯ ЖӘНЕ САЯСАТТАНУ ФАКУЛЬТЕТІ</w:t>
      </w: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r w:rsidRPr="00B30424">
        <w:rPr>
          <w:rFonts w:ascii="Times New Roman" w:hAnsi="Times New Roman" w:cs="Times New Roman"/>
          <w:b/>
          <w:sz w:val="24"/>
          <w:szCs w:val="24"/>
          <w:lang w:val="kk-KZ"/>
        </w:rPr>
        <w:t>ӘЛЕУМЕТТАНУ ЖӘНЕ ӘЛЕУМЕТТІК ЖҰМЫС КАФЕДРАСЫ</w:t>
      </w: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B5AD8">
        <w:rPr>
          <w:rFonts w:ascii="Times New Roman" w:hAnsi="Times New Roman" w:cs="Times New Roman"/>
          <w:b/>
          <w:sz w:val="24"/>
          <w:szCs w:val="24"/>
          <w:lang w:val="kk-KZ"/>
        </w:rPr>
        <w:t>ӘЛЕУМЕТТІК ЖҰМЫСТАҒЫ ДЕМОГРАФИЯ ДӘРІС</w:t>
      </w:r>
      <w:r w:rsidRPr="00B30424">
        <w:rPr>
          <w:rFonts w:ascii="Times New Roman" w:hAnsi="Times New Roman" w:cs="Times New Roman"/>
          <w:b/>
          <w:sz w:val="24"/>
          <w:szCs w:val="24"/>
          <w:lang w:val="kk-KZ"/>
        </w:rPr>
        <w:t xml:space="preserve"> САБАҚТАРЫНА АРНАЛҒАН</w:t>
      </w:r>
    </w:p>
    <w:p w:rsidR="008D0A5A" w:rsidRDefault="008D0A5A" w:rsidP="008D0A5A">
      <w:pPr>
        <w:jc w:val="center"/>
        <w:rPr>
          <w:rFonts w:ascii="Times New Roman" w:hAnsi="Times New Roman" w:cs="Times New Roman"/>
          <w:b/>
          <w:sz w:val="24"/>
          <w:szCs w:val="24"/>
          <w:lang w:val="kk-KZ"/>
        </w:rPr>
      </w:pPr>
      <w:r w:rsidRPr="00B30424">
        <w:rPr>
          <w:rFonts w:ascii="Times New Roman" w:hAnsi="Times New Roman" w:cs="Times New Roman"/>
          <w:b/>
          <w:sz w:val="24"/>
          <w:szCs w:val="24"/>
          <w:lang w:val="kk-KZ"/>
        </w:rPr>
        <w:t xml:space="preserve"> ӘДІСТЕМЕЛІК НҰСҚАУЛЫҚТАР</w:t>
      </w:r>
    </w:p>
    <w:p w:rsidR="00DB5AD8" w:rsidRDefault="00DB5AD8" w:rsidP="008D0A5A">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МАМАНДЫҚ:  «5В090500-ӘЛЕУМЕТТІК ЖҰМЫС» </w:t>
      </w:r>
    </w:p>
    <w:p w:rsidR="00DB5AD8" w:rsidRDefault="00DB5AD8" w:rsidP="008D0A5A">
      <w:pPr>
        <w:jc w:val="center"/>
        <w:rPr>
          <w:rFonts w:ascii="Times New Roman" w:hAnsi="Times New Roman" w:cs="Times New Roman"/>
          <w:b/>
          <w:sz w:val="24"/>
          <w:szCs w:val="24"/>
          <w:lang w:val="kk-KZ"/>
        </w:rPr>
      </w:pPr>
    </w:p>
    <w:p w:rsidR="00DB5AD8" w:rsidRPr="00B30424" w:rsidRDefault="00DB5AD8" w:rsidP="00DB5AD8">
      <w:pP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r w:rsidRPr="00B30424">
        <w:rPr>
          <w:rFonts w:ascii="Times New Roman" w:hAnsi="Times New Roman" w:cs="Times New Roman"/>
          <w:b/>
          <w:sz w:val="24"/>
          <w:szCs w:val="24"/>
          <w:lang w:val="kk-KZ"/>
        </w:rPr>
        <w:t>Кредит саны  - 3</w:t>
      </w: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DB5AD8">
      <w:pP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Default="008D0A5A" w:rsidP="008D0A5A">
      <w:pPr>
        <w:jc w:val="center"/>
        <w:rPr>
          <w:rFonts w:ascii="Times New Roman" w:hAnsi="Times New Roman" w:cs="Times New Roman"/>
          <w:b/>
          <w:sz w:val="24"/>
          <w:szCs w:val="24"/>
          <w:lang w:val="kk-KZ"/>
        </w:rPr>
      </w:pPr>
      <w:r w:rsidRPr="00B30424">
        <w:rPr>
          <w:rFonts w:ascii="Times New Roman" w:hAnsi="Times New Roman" w:cs="Times New Roman"/>
          <w:b/>
          <w:sz w:val="24"/>
          <w:szCs w:val="24"/>
          <w:lang w:val="kk-KZ"/>
        </w:rPr>
        <w:t>Алматы, 2020</w:t>
      </w:r>
    </w:p>
    <w:p w:rsidR="008D0A5A" w:rsidRDefault="008D0A5A" w:rsidP="008D0A5A">
      <w:pPr>
        <w:jc w:val="center"/>
        <w:rPr>
          <w:rFonts w:ascii="Times New Roman" w:hAnsi="Times New Roman" w:cs="Times New Roman"/>
          <w:b/>
          <w:sz w:val="24"/>
          <w:szCs w:val="24"/>
          <w:lang w:val="kk-KZ"/>
        </w:rPr>
      </w:pPr>
    </w:p>
    <w:p w:rsidR="008D0A5A" w:rsidRPr="001C03E9" w:rsidRDefault="008D0A5A" w:rsidP="008D0A5A">
      <w:pPr>
        <w:jc w:val="center"/>
        <w:rPr>
          <w:rFonts w:ascii="Times New Roman" w:hAnsi="Times New Roman" w:cs="Times New Roman"/>
          <w:b/>
          <w:sz w:val="24"/>
          <w:szCs w:val="24"/>
          <w:lang w:val="kk-KZ"/>
        </w:rPr>
      </w:pPr>
      <w:r w:rsidRPr="001C03E9">
        <w:rPr>
          <w:rFonts w:ascii="Times New Roman" w:hAnsi="Times New Roman" w:cs="Times New Roman"/>
          <w:b/>
          <w:sz w:val="24"/>
          <w:szCs w:val="24"/>
          <w:lang w:val="kk-KZ"/>
        </w:rPr>
        <w:t xml:space="preserve">«ӘЛЕУМЕТТІК ЖҰМЫСТАҒЫ ДЕМОГРАФИЯ» ПӘНІ БОЙЫНША </w:t>
      </w:r>
      <w:r>
        <w:rPr>
          <w:rFonts w:ascii="Times New Roman" w:hAnsi="Times New Roman" w:cs="Times New Roman"/>
          <w:b/>
          <w:sz w:val="24"/>
          <w:szCs w:val="24"/>
          <w:lang w:val="kk-KZ"/>
        </w:rPr>
        <w:t xml:space="preserve">ДӘРІС </w:t>
      </w:r>
      <w:r w:rsidRPr="001C03E9">
        <w:rPr>
          <w:rFonts w:ascii="Times New Roman" w:hAnsi="Times New Roman" w:cs="Times New Roman"/>
          <w:b/>
          <w:sz w:val="24"/>
          <w:szCs w:val="24"/>
          <w:lang w:val="kk-KZ"/>
        </w:rPr>
        <w:t xml:space="preserve"> САБАҚТАРЫНА ДАЙЫНДАЛУ БОЙЫНША </w:t>
      </w:r>
      <w:r w:rsidR="00DB5AD8">
        <w:rPr>
          <w:rFonts w:ascii="Times New Roman" w:hAnsi="Times New Roman" w:cs="Times New Roman"/>
          <w:b/>
          <w:sz w:val="24"/>
          <w:szCs w:val="24"/>
          <w:lang w:val="kk-KZ"/>
        </w:rPr>
        <w:t xml:space="preserve">ҚЫСҚАША МАЗМҰНЫ, </w:t>
      </w:r>
      <w:r w:rsidRPr="001C03E9">
        <w:rPr>
          <w:rFonts w:ascii="Times New Roman" w:hAnsi="Times New Roman" w:cs="Times New Roman"/>
          <w:b/>
          <w:sz w:val="24"/>
          <w:szCs w:val="24"/>
          <w:lang w:val="kk-KZ"/>
        </w:rPr>
        <w:t>ӘДІСТЕМЕЛІК НҰСҚАУЛЫҚТАР МЕН ЖОСПАР</w:t>
      </w:r>
    </w:p>
    <w:p w:rsidR="008D0A5A" w:rsidRDefault="008D0A5A" w:rsidP="008D0A5A">
      <w:pPr>
        <w:spacing w:after="0" w:line="240" w:lineRule="auto"/>
        <w:rPr>
          <w:rFonts w:ascii="Times New Roman" w:eastAsia="Times New Roman" w:hAnsi="Times New Roman" w:cs="Times New Roman"/>
          <w:b/>
          <w:bCs/>
          <w:sz w:val="24"/>
          <w:szCs w:val="24"/>
          <w:lang w:val="kk-KZ" w:eastAsia="ru-RU"/>
        </w:rPr>
      </w:pPr>
    </w:p>
    <w:p w:rsidR="008D0A5A" w:rsidRPr="008D0A5A" w:rsidRDefault="008D0A5A" w:rsidP="008D0A5A">
      <w:pPr>
        <w:spacing w:after="0" w:line="240" w:lineRule="auto"/>
        <w:jc w:val="center"/>
        <w:rPr>
          <w:rFonts w:ascii="Times New Roman" w:eastAsia="Times New Roman" w:hAnsi="Times New Roman" w:cs="Times New Roman"/>
          <w:b/>
          <w:bCs/>
          <w:sz w:val="24"/>
          <w:szCs w:val="24"/>
          <w:lang w:val="kk-KZ" w:eastAsia="ru-RU"/>
        </w:rPr>
      </w:pPr>
      <w:r w:rsidRPr="008D0A5A">
        <w:rPr>
          <w:rFonts w:ascii="Times New Roman" w:eastAsia="Times New Roman" w:hAnsi="Times New Roman" w:cs="Times New Roman"/>
          <w:b/>
          <w:bCs/>
          <w:sz w:val="24"/>
          <w:szCs w:val="24"/>
          <w:lang w:val="kk-KZ" w:eastAsia="ru-RU"/>
        </w:rPr>
        <w:t>ПӘН БОЙЫНША ДӘРІСТЕРДІҢ КОНСПЕКТІСІ</w:t>
      </w:r>
    </w:p>
    <w:p w:rsidR="008D0A5A" w:rsidRPr="008D0A5A" w:rsidRDefault="008D0A5A" w:rsidP="008D0A5A">
      <w:pPr>
        <w:spacing w:after="0" w:line="240" w:lineRule="auto"/>
        <w:rPr>
          <w:rFonts w:ascii="Times New Roman" w:eastAsia="Times New Roman" w:hAnsi="Times New Roman" w:cs="Times New Roman"/>
          <w:b/>
          <w:color w:val="000000"/>
          <w:sz w:val="24"/>
          <w:szCs w:val="24"/>
          <w:lang w:val="kk-KZ" w:eastAsia="ru-RU"/>
        </w:rPr>
      </w:pPr>
      <w:r w:rsidRPr="008D0A5A">
        <w:rPr>
          <w:rFonts w:ascii="Times New Roman" w:eastAsia="Times New Roman" w:hAnsi="Times New Roman" w:cs="Times New Roman"/>
          <w:b/>
          <w:color w:val="000000"/>
          <w:sz w:val="24"/>
          <w:szCs w:val="24"/>
          <w:lang w:val="kk-KZ" w:eastAsia="ru-RU"/>
        </w:rPr>
        <w:t>№ 1 дәріс</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Тақырыбы: Демография пәні туралы түсінік.</w:t>
      </w:r>
    </w:p>
    <w:p w:rsidR="008D0A5A" w:rsidRPr="008D0A5A" w:rsidRDefault="008D0A5A" w:rsidP="008D0A5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sz w:val="24"/>
          <w:szCs w:val="24"/>
          <w:lang w:val="kk-KZ" w:eastAsia="ru-RU"/>
        </w:rPr>
        <w:t xml:space="preserve">Дәрістің мазмұны: </w:t>
      </w:r>
      <w:r w:rsidRPr="008D0A5A">
        <w:rPr>
          <w:rFonts w:ascii="Times New Roman" w:eastAsia="Times New Roman" w:hAnsi="Times New Roman" w:cs="Times New Roman"/>
          <w:sz w:val="24"/>
          <w:szCs w:val="24"/>
          <w:lang w:val="kk-KZ" w:eastAsia="ru-RU"/>
        </w:rPr>
        <w:t>Демография ғылымы ерте кезден бастау алады. Демографиялық факторлардың маңызы өркениет дамуының алғашқы кезендерінде-ақ қоғамдық ой-пікірлерді қалыптастыра бастады. Ежелгі дүние ғасырларының ойшылдары тұрғындар мен қоршаған ортаның қатынастары туралы оптималды ұғымдарды қалыптастырды. Ежелгі антика кезеңінің көрнекті философтары Платон мен Аристотель тұрғындар туралы ойларында олардың санының кемуі мәселесіне басты назар аударып, халықтың үздіксіз өсуі және халық қозғалысы мәселесін көтерді. Ежелгі Римде б.э.д. 435 жылдан «цензы» түріндегі халық санағы үнемі жүріп тұрған. Бұл кездегі санақ негізінен ересек ер адамның санын білу мақсатында жүргізіліп, жалпы халық санынан толық мәлімет бермесе де демографиялық зерттеулердің бастамасы болыды.</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r w:rsidRPr="008D0A5A">
        <w:rPr>
          <w:rFonts w:ascii="Times New Roman" w:eastAsia="Times New Roman" w:hAnsi="Times New Roman" w:cs="Times New Roman"/>
          <w:sz w:val="24"/>
          <w:szCs w:val="24"/>
          <w:lang w:val="kk-KZ" w:eastAsia="ru-RU"/>
        </w:rPr>
        <w:t xml:space="preserve"> </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1. Основы демографии. В.М.Медков. Москва, 20</w:t>
      </w:r>
      <w:r w:rsidR="00856F52">
        <w:rPr>
          <w:rFonts w:ascii="Times New Roman" w:eastAsia="Times New Roman" w:hAnsi="Times New Roman" w:cs="Times New Roman"/>
          <w:sz w:val="24"/>
          <w:szCs w:val="24"/>
          <w:lang w:val="kk-KZ" w:eastAsia="ru-RU"/>
        </w:rPr>
        <w:t>15</w:t>
      </w:r>
      <w:r w:rsidRPr="008D0A5A">
        <w:rPr>
          <w:rFonts w:ascii="Times New Roman" w:eastAsia="Times New Roman" w:hAnsi="Times New Roman" w:cs="Times New Roman"/>
          <w:sz w:val="24"/>
          <w:szCs w:val="24"/>
          <w:lang w:val="kk-KZ" w:eastAsia="ru-RU"/>
        </w:rPr>
        <w:t>.</w:t>
      </w:r>
    </w:p>
    <w:p w:rsidR="008D0A5A" w:rsidRPr="008D0A5A" w:rsidRDefault="008D0A5A" w:rsidP="008D0A5A">
      <w:pPr>
        <w:spacing w:after="0" w:line="240" w:lineRule="auto"/>
        <w:rPr>
          <w:rFonts w:ascii="Times New Roman" w:eastAsia="Times New Roman" w:hAnsi="Times New Roman" w:cs="Times New Roman"/>
          <w:bCs/>
          <w:i/>
          <w:color w:val="000000"/>
          <w:sz w:val="24"/>
          <w:szCs w:val="24"/>
          <w:lang w:val="kk-KZ" w:eastAsia="ru-RU"/>
        </w:rPr>
      </w:pPr>
      <w:r w:rsidRPr="008D0A5A">
        <w:rPr>
          <w:rFonts w:ascii="Times New Roman" w:eastAsia="Times New Roman" w:hAnsi="Times New Roman" w:cs="Times New Roman"/>
          <w:sz w:val="24"/>
          <w:szCs w:val="24"/>
          <w:lang w:val="kk-KZ" w:eastAsia="ru-RU"/>
        </w:rPr>
        <w:t xml:space="preserve">2. </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numPr>
          <w:ilvl w:val="0"/>
          <w:numId w:val="2"/>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Демография ұғымы нені білдіреді.</w:t>
      </w:r>
    </w:p>
    <w:p w:rsidR="008D0A5A" w:rsidRPr="008D0A5A" w:rsidRDefault="008D0A5A" w:rsidP="008D0A5A">
      <w:pPr>
        <w:numPr>
          <w:ilvl w:val="0"/>
          <w:numId w:val="2"/>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Демография пәнінің зерттеу обьектісі.</w:t>
      </w:r>
    </w:p>
    <w:p w:rsidR="008D0A5A" w:rsidRPr="008D0A5A" w:rsidRDefault="008D0A5A" w:rsidP="008D0A5A">
      <w:pPr>
        <w:spacing w:after="0" w:line="240" w:lineRule="auto"/>
        <w:rPr>
          <w:rFonts w:ascii="Times New Roman" w:eastAsia="Times New Roman" w:hAnsi="Times New Roman" w:cs="Times New Roman"/>
          <w:b/>
          <w:color w:val="000000"/>
          <w:sz w:val="24"/>
          <w:szCs w:val="24"/>
          <w:lang w:val="kk-KZ" w:eastAsia="ru-RU"/>
        </w:rPr>
      </w:pPr>
      <w:r w:rsidRPr="008D0A5A">
        <w:rPr>
          <w:rFonts w:ascii="Times New Roman" w:eastAsia="Times New Roman" w:hAnsi="Times New Roman" w:cs="Times New Roman"/>
          <w:b/>
          <w:color w:val="000000"/>
          <w:sz w:val="24"/>
          <w:szCs w:val="24"/>
          <w:lang w:val="kk-KZ" w:eastAsia="ru-RU"/>
        </w:rPr>
        <w:t>№ 2 дәріс</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 xml:space="preserve">Тақырыбы: Демография </w:t>
      </w:r>
      <w:r w:rsidR="000B62DD">
        <w:rPr>
          <w:rFonts w:ascii="Times New Roman" w:eastAsia="Times New Roman" w:hAnsi="Times New Roman" w:cs="Times New Roman"/>
          <w:b/>
          <w:sz w:val="24"/>
          <w:szCs w:val="24"/>
          <w:lang w:val="kk-KZ" w:eastAsia="ru-RU"/>
        </w:rPr>
        <w:t>қалыптасу тарихы</w:t>
      </w:r>
    </w:p>
    <w:p w:rsidR="008D0A5A" w:rsidRPr="008D0A5A" w:rsidRDefault="008D0A5A" w:rsidP="008D0A5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r w:rsidRPr="008D0A5A">
        <w:rPr>
          <w:rFonts w:ascii="Times New Roman" w:eastAsia="Times New Roman" w:hAnsi="Times New Roman" w:cs="Times New Roman"/>
          <w:sz w:val="24"/>
          <w:szCs w:val="24"/>
          <w:lang w:val="kk-KZ" w:eastAsia="ru-RU"/>
        </w:rPr>
        <w:t xml:space="preserve"> Еуропада демография ғылымының негізін салған ағылшын ғалымы Джон Ураунт (1620-1674жж). Ол алғаш рет Лондондағы тіркелген адам өлімдерінің бірнеше жылдық жазбалары негізінде халық арасындағы өлім көрсеткішін, оның заңдылықтарын ашуға тырысқан, одан әрі ағылшын ғылымдары У. Петти және У. Кинг, француз ғалымы А. Депарье халықтың экономикалық хал - әуқатын зерттеп, XVIII ғасырда халық өсімін математикалық әдістерді қолдану арқылы голланд ғалымы В. Кергеб, швед ғалымы П.В. Варгентин , ресейлік Л. Эйлер жалғастырды. 1640 жылдан бастап Еуропада Орталық Статистикалық басқармалар құрыла бастады. Статистикалық есеп парақтарда халық санағы кезінде әр адам жөнінде төмендегідей мәлімет жинақталды: жасы, жынысы, әлеуметтік жағдайы, некелесуі, бала саны, тұрағы, қай жерден келгені, білімі, көшіп келу себебі.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r w:rsidRPr="008D0A5A">
        <w:rPr>
          <w:rFonts w:ascii="Times New Roman" w:eastAsia="Times New Roman" w:hAnsi="Times New Roman" w:cs="Times New Roman"/>
          <w:sz w:val="24"/>
          <w:szCs w:val="24"/>
          <w:lang w:val="kk-KZ" w:eastAsia="ru-RU"/>
        </w:rPr>
        <w:t xml:space="preserve"> </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
    <w:p w:rsidR="008D0A5A" w:rsidRPr="008D0A5A" w:rsidRDefault="008D0A5A" w:rsidP="008D0A5A">
      <w:pPr>
        <w:spacing w:after="0" w:line="240" w:lineRule="auto"/>
        <w:rPr>
          <w:rFonts w:ascii="Times New Roman" w:eastAsia="Times New Roman" w:hAnsi="Times New Roman" w:cs="Times New Roman"/>
          <w:bCs/>
          <w:i/>
          <w:color w:val="000000"/>
          <w:sz w:val="24"/>
          <w:szCs w:val="24"/>
          <w:lang w:val="kk-KZ" w:eastAsia="ru-RU"/>
        </w:rPr>
      </w:pPr>
      <w:r w:rsidRPr="008D0A5A">
        <w:rPr>
          <w:rFonts w:ascii="Times New Roman" w:eastAsia="Times New Roman" w:hAnsi="Times New Roman" w:cs="Times New Roman"/>
          <w:sz w:val="24"/>
          <w:szCs w:val="24"/>
          <w:lang w:val="kk-KZ" w:eastAsia="ru-RU"/>
        </w:rPr>
        <w:t xml:space="preserve">2. </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numPr>
          <w:ilvl w:val="0"/>
          <w:numId w:val="3"/>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Демография пәні қандай ғылымдар мен байланысты.</w:t>
      </w:r>
    </w:p>
    <w:p w:rsidR="008D0A5A" w:rsidRPr="008D0A5A" w:rsidRDefault="008D0A5A" w:rsidP="008D0A5A">
      <w:pPr>
        <w:numPr>
          <w:ilvl w:val="0"/>
          <w:numId w:val="3"/>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Демография ғылымының қалыптасуы.</w:t>
      </w:r>
    </w:p>
    <w:p w:rsidR="008D0A5A" w:rsidRPr="008D0A5A" w:rsidRDefault="008D0A5A" w:rsidP="008D0A5A">
      <w:pPr>
        <w:spacing w:after="0" w:line="240" w:lineRule="auto"/>
        <w:rPr>
          <w:rFonts w:ascii="Times New Roman" w:eastAsia="Times New Roman" w:hAnsi="Times New Roman" w:cs="Times New Roman"/>
          <w:b/>
          <w:color w:val="000000"/>
          <w:sz w:val="24"/>
          <w:szCs w:val="24"/>
          <w:lang w:val="kk-KZ" w:eastAsia="ru-RU"/>
        </w:rPr>
      </w:pPr>
      <w:r w:rsidRPr="008D0A5A">
        <w:rPr>
          <w:rFonts w:ascii="Times New Roman" w:eastAsia="Times New Roman" w:hAnsi="Times New Roman" w:cs="Times New Roman"/>
          <w:b/>
          <w:color w:val="000000"/>
          <w:sz w:val="24"/>
          <w:szCs w:val="24"/>
          <w:lang w:val="kk-KZ" w:eastAsia="ru-RU"/>
        </w:rPr>
        <w:t>№ 3 дәріс</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Тақырыбы: Демографияның басты нысаны тұрғындар.</w:t>
      </w:r>
    </w:p>
    <w:p w:rsidR="008D0A5A" w:rsidRPr="008D0A5A" w:rsidRDefault="008D0A5A" w:rsidP="008D0A5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r w:rsidRPr="008D0A5A">
        <w:rPr>
          <w:rFonts w:ascii="Times New Roman" w:eastAsia="Times New Roman" w:hAnsi="Times New Roman" w:cs="Times New Roman"/>
          <w:sz w:val="24"/>
          <w:szCs w:val="24"/>
          <w:lang w:val="kk-KZ" w:eastAsia="ru-RU"/>
        </w:rPr>
        <w:t xml:space="preserve"> Б.э.д V ғ. Египеттегі халық жөніндегі мәліметтерді санақ парақтары береді. Санақ халықтың жыныстық, жастық, әлеуметтік жайынан мәліметтер берген. Ал шығыс ойшылдары арасында халық тығызындығын, халық санының өзгеруін танып білуге құштарлық б.э.д VI-III ғ.ғ. бастап қалыптасты.  Ежелгі Қытайда Конфуции «тұрғындар оптимумы» ұғымын дамытып, жер сапасы мен тұрғындар саны арасындағы «пропорцияның» </w:t>
      </w:r>
      <w:r w:rsidRPr="008D0A5A">
        <w:rPr>
          <w:rFonts w:ascii="Times New Roman" w:eastAsia="Times New Roman" w:hAnsi="Times New Roman" w:cs="Times New Roman"/>
          <w:sz w:val="24"/>
          <w:szCs w:val="24"/>
          <w:lang w:val="kk-KZ" w:eastAsia="ru-RU"/>
        </w:rPr>
        <w:lastRenderedPageBreak/>
        <w:t>бұзылуы белгілі бір қиыншылықтарға әкеп соғатындығын айтты. Египет, Месопатамия, Үндістан, Қытай, Жапония мемлекетерінде халық санағы негізіненәскерді нығайту мақсатында жүрген.</w:t>
      </w:r>
    </w:p>
    <w:p w:rsidR="008D0A5A" w:rsidRPr="008D0A5A" w:rsidRDefault="008D0A5A" w:rsidP="008D0A5A">
      <w:pPr>
        <w:spacing w:after="0" w:line="240" w:lineRule="auto"/>
        <w:ind w:firstLine="708"/>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Орта ғасырда демографиялық ой-пікірлер одан әрі дамып, идеологтар халықтың өсімі өндірістік көрсеткіштерді басып кеткен жағдайда, халықты әлеуметтік жағынан кедейшілікке әкеп тірейді,- дейді.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numPr>
          <w:ilvl w:val="0"/>
          <w:numId w:val="4"/>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Дүниежүзі халықтарының өсу динмикасы.</w:t>
      </w:r>
    </w:p>
    <w:p w:rsidR="008D0A5A" w:rsidRPr="008D0A5A" w:rsidRDefault="008D0A5A" w:rsidP="008D0A5A">
      <w:pPr>
        <w:numPr>
          <w:ilvl w:val="0"/>
          <w:numId w:val="4"/>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Дүниежүзі тұрғындарының тығыздығы.</w:t>
      </w:r>
    </w:p>
    <w:p w:rsidR="0042566A" w:rsidRPr="0042566A" w:rsidRDefault="0042566A" w:rsidP="0042566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5</w:t>
      </w:r>
      <w:r w:rsidRPr="0042566A">
        <w:rPr>
          <w:rFonts w:ascii="Times New Roman" w:eastAsia="Times New Roman" w:hAnsi="Times New Roman" w:cs="Times New Roman"/>
          <w:b/>
          <w:color w:val="000000"/>
          <w:sz w:val="24"/>
          <w:szCs w:val="24"/>
          <w:lang w:val="kk-KZ" w:eastAsia="ru-RU"/>
        </w:rPr>
        <w:t xml:space="preserve"> дәріс</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Тақырыбы: Неке немесе некені бұзу.</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Дәрістің мазмұны:</w:t>
      </w:r>
    </w:p>
    <w:p w:rsidR="0042566A" w:rsidRPr="0042566A" w:rsidRDefault="0042566A" w:rsidP="0042566A">
      <w:pPr>
        <w:spacing w:after="0" w:line="240" w:lineRule="auto"/>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b/>
          <w:sz w:val="24"/>
          <w:szCs w:val="24"/>
          <w:lang w:val="kk-KZ" w:eastAsia="ru-RU"/>
        </w:rPr>
        <w:t xml:space="preserve"> </w:t>
      </w:r>
      <w:r w:rsidRPr="0042566A">
        <w:rPr>
          <w:rFonts w:ascii="Times New Roman" w:eastAsia="Times New Roman" w:hAnsi="Times New Roman" w:cs="Times New Roman"/>
          <w:b/>
          <w:sz w:val="24"/>
          <w:szCs w:val="24"/>
          <w:lang w:val="kk-KZ" w:eastAsia="ru-RU"/>
        </w:rPr>
        <w:tab/>
      </w:r>
      <w:r w:rsidRPr="0042566A">
        <w:rPr>
          <w:rFonts w:ascii="Times New Roman" w:eastAsia="Times New Roman" w:hAnsi="Times New Roman" w:cs="Times New Roman"/>
          <w:sz w:val="24"/>
          <w:szCs w:val="24"/>
          <w:lang w:val="kk-KZ" w:eastAsia="ru-RU"/>
        </w:rPr>
        <w:t>Адамзаттың тарихында неке мен отбасының көптеген түрлері болған, олардың көп түрі жойылған, немесе бірте-бірте жоғалып келе жатыр. Некелесу арқылы ерлі-зайыптылардың отбасындағы құқықтары мен міндеттері белгіленеді.</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Пайдаланылған әдебиеттер тізімі:</w:t>
      </w:r>
    </w:p>
    <w:p w:rsidR="0042566A" w:rsidRPr="0042566A" w:rsidRDefault="0042566A" w:rsidP="0042566A">
      <w:pPr>
        <w:spacing w:after="0" w:line="240" w:lineRule="auto"/>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42566A">
        <w:rPr>
          <w:rFonts w:ascii="Times New Roman" w:eastAsia="Times New Roman" w:hAnsi="Times New Roman" w:cs="Times New Roman"/>
          <w:sz w:val="24"/>
          <w:szCs w:val="24"/>
          <w:lang w:val="kk-KZ" w:eastAsia="ru-RU"/>
        </w:rPr>
        <w:t>.</w:t>
      </w:r>
      <w:proofErr w:type="spellStart"/>
      <w:r w:rsidRPr="0042566A">
        <w:rPr>
          <w:rFonts w:ascii="Times New Roman" w:eastAsia="Times New Roman" w:hAnsi="Times New Roman" w:cs="Times New Roman"/>
          <w:sz w:val="24"/>
          <w:szCs w:val="24"/>
          <w:lang w:eastAsia="ru-RU"/>
        </w:rPr>
        <w:t>Асылбеков</w:t>
      </w:r>
      <w:proofErr w:type="spellEnd"/>
      <w:r w:rsidRPr="0042566A">
        <w:rPr>
          <w:rFonts w:ascii="Times New Roman" w:eastAsia="Times New Roman" w:hAnsi="Times New Roman" w:cs="Times New Roman"/>
          <w:sz w:val="24"/>
          <w:szCs w:val="24"/>
          <w:lang w:eastAsia="ru-RU"/>
        </w:rPr>
        <w:t xml:space="preserve"> М.Х., </w:t>
      </w:r>
      <w:proofErr w:type="spellStart"/>
      <w:r w:rsidRPr="0042566A">
        <w:rPr>
          <w:rFonts w:ascii="Times New Roman" w:eastAsia="Times New Roman" w:hAnsi="Times New Roman" w:cs="Times New Roman"/>
          <w:sz w:val="24"/>
          <w:szCs w:val="24"/>
          <w:lang w:eastAsia="ru-RU"/>
        </w:rPr>
        <w:t>Галиев</w:t>
      </w:r>
      <w:proofErr w:type="spellEnd"/>
      <w:r w:rsidRPr="0042566A">
        <w:rPr>
          <w:rFonts w:ascii="Times New Roman" w:eastAsia="Times New Roman" w:hAnsi="Times New Roman" w:cs="Times New Roman"/>
          <w:sz w:val="24"/>
          <w:szCs w:val="24"/>
          <w:lang w:eastAsia="ru-RU"/>
        </w:rPr>
        <w:t xml:space="preserve"> А.Б. </w:t>
      </w:r>
      <w:r w:rsidRPr="0042566A">
        <w:rPr>
          <w:rFonts w:ascii="Times New Roman" w:eastAsia="Times New Roman" w:hAnsi="Times New Roman" w:cs="Times New Roman"/>
          <w:sz w:val="24"/>
          <w:szCs w:val="24"/>
          <w:lang w:val="kk-KZ" w:eastAsia="ru-RU"/>
        </w:rPr>
        <w:t xml:space="preserve">2. </w:t>
      </w:r>
      <w:r w:rsidRPr="0042566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Өзін-өзі тексеретін сұрақтар:</w:t>
      </w:r>
    </w:p>
    <w:p w:rsidR="0042566A" w:rsidRPr="0042566A" w:rsidRDefault="0042566A" w:rsidP="0042566A">
      <w:pPr>
        <w:numPr>
          <w:ilvl w:val="0"/>
          <w:numId w:val="9"/>
        </w:num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Моногамды неке түсінігі.</w:t>
      </w:r>
    </w:p>
    <w:p w:rsidR="0042566A" w:rsidRPr="0042566A" w:rsidRDefault="0042566A" w:rsidP="0042566A">
      <w:pPr>
        <w:numPr>
          <w:ilvl w:val="0"/>
          <w:numId w:val="9"/>
        </w:num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Полигамды неке түрі.</w:t>
      </w:r>
    </w:p>
    <w:p w:rsidR="0042566A" w:rsidRPr="0042566A" w:rsidRDefault="0042566A" w:rsidP="0042566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5</w:t>
      </w:r>
      <w:r w:rsidRPr="0042566A">
        <w:rPr>
          <w:rFonts w:ascii="Times New Roman" w:eastAsia="Times New Roman" w:hAnsi="Times New Roman" w:cs="Times New Roman"/>
          <w:b/>
          <w:color w:val="000000"/>
          <w:sz w:val="24"/>
          <w:szCs w:val="24"/>
          <w:lang w:val="kk-KZ" w:eastAsia="ru-RU"/>
        </w:rPr>
        <w:t xml:space="preserve"> дәріс</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Тақырыбы: Туу туралы түсінік.</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Дәрістің мазмұны:</w:t>
      </w:r>
    </w:p>
    <w:p w:rsidR="0042566A" w:rsidRPr="0042566A" w:rsidRDefault="0042566A" w:rsidP="0042566A">
      <w:pPr>
        <w:spacing w:after="0" w:line="240" w:lineRule="auto"/>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Демографиялық статистика, халық статистикасы – белгілі бір ел, территория халықтарының санын, құрамын, орналасуын және қозғалысын немесе оның жекеленген тобын сипаттайтын деректерді жинауға, өңдеуге, баяндауға және талдауға статистикалық тәсілді қолданумен айналысатын статистика саласы. Демографиялық статистика халықтын тууын, өлуін, некеге отыруын, бір жерден екінші жерге қоныс аударуының сандық нәтижесін анықтайды. Халықтың саны, оның құрамы мен орналасуы жөніндегі ең дәл және егжей-тегжейлі деректерді халық санағы береді. Санақ аралығында халықтың саны, оның таптық және жастық, жыныстық құрамы арнайы есептеулер арқылы анықталады.</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Пайдаланылған әдебиеттер тізімі:</w:t>
      </w:r>
    </w:p>
    <w:p w:rsidR="0042566A" w:rsidRPr="0042566A" w:rsidRDefault="0042566A" w:rsidP="0042566A">
      <w:pPr>
        <w:spacing w:after="0" w:line="240" w:lineRule="auto"/>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42566A">
        <w:rPr>
          <w:rFonts w:ascii="Times New Roman" w:eastAsia="Times New Roman" w:hAnsi="Times New Roman" w:cs="Times New Roman"/>
          <w:sz w:val="24"/>
          <w:szCs w:val="24"/>
          <w:lang w:val="kk-KZ" w:eastAsia="ru-RU"/>
        </w:rPr>
        <w:t>.</w:t>
      </w:r>
      <w:proofErr w:type="spellStart"/>
      <w:r w:rsidRPr="0042566A">
        <w:rPr>
          <w:rFonts w:ascii="Times New Roman" w:eastAsia="Times New Roman" w:hAnsi="Times New Roman" w:cs="Times New Roman"/>
          <w:sz w:val="24"/>
          <w:szCs w:val="24"/>
          <w:lang w:eastAsia="ru-RU"/>
        </w:rPr>
        <w:t>Асылбеков</w:t>
      </w:r>
      <w:proofErr w:type="spellEnd"/>
      <w:r w:rsidRPr="0042566A">
        <w:rPr>
          <w:rFonts w:ascii="Times New Roman" w:eastAsia="Times New Roman" w:hAnsi="Times New Roman" w:cs="Times New Roman"/>
          <w:sz w:val="24"/>
          <w:szCs w:val="24"/>
          <w:lang w:eastAsia="ru-RU"/>
        </w:rPr>
        <w:t xml:space="preserve"> М.Х., </w:t>
      </w:r>
      <w:proofErr w:type="spellStart"/>
      <w:r w:rsidRPr="0042566A">
        <w:rPr>
          <w:rFonts w:ascii="Times New Roman" w:eastAsia="Times New Roman" w:hAnsi="Times New Roman" w:cs="Times New Roman"/>
          <w:sz w:val="24"/>
          <w:szCs w:val="24"/>
          <w:lang w:eastAsia="ru-RU"/>
        </w:rPr>
        <w:t>Галиев</w:t>
      </w:r>
      <w:proofErr w:type="spellEnd"/>
      <w:r w:rsidRPr="0042566A">
        <w:rPr>
          <w:rFonts w:ascii="Times New Roman" w:eastAsia="Times New Roman" w:hAnsi="Times New Roman" w:cs="Times New Roman"/>
          <w:sz w:val="24"/>
          <w:szCs w:val="24"/>
          <w:lang w:eastAsia="ru-RU"/>
        </w:rPr>
        <w:t xml:space="preserve"> А.Б. </w:t>
      </w:r>
      <w:r w:rsidRPr="0042566A">
        <w:rPr>
          <w:rFonts w:ascii="Times New Roman" w:eastAsia="Times New Roman" w:hAnsi="Times New Roman" w:cs="Times New Roman"/>
          <w:sz w:val="24"/>
          <w:szCs w:val="24"/>
          <w:lang w:val="kk-KZ" w:eastAsia="ru-RU"/>
        </w:rPr>
        <w:t xml:space="preserve">2. </w:t>
      </w:r>
      <w:r w:rsidRPr="0042566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Өзін-өзі тексеретін сұрақтар:</w:t>
      </w:r>
    </w:p>
    <w:p w:rsidR="0042566A" w:rsidRPr="0042566A" w:rsidRDefault="0042566A" w:rsidP="0042566A">
      <w:pPr>
        <w:numPr>
          <w:ilvl w:val="0"/>
          <w:numId w:val="10"/>
        </w:num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Туу түсінігі.</w:t>
      </w:r>
    </w:p>
    <w:p w:rsidR="0042566A" w:rsidRPr="0042566A" w:rsidRDefault="0042566A" w:rsidP="0042566A">
      <w:pPr>
        <w:numPr>
          <w:ilvl w:val="0"/>
          <w:numId w:val="10"/>
        </w:num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Дүниежүзілік туу көрсеткіші.</w:t>
      </w:r>
    </w:p>
    <w:p w:rsidR="0042566A" w:rsidRPr="008D0A5A" w:rsidRDefault="0042566A" w:rsidP="0042566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6</w:t>
      </w:r>
      <w:r w:rsidRPr="008D0A5A">
        <w:rPr>
          <w:rFonts w:ascii="Times New Roman" w:eastAsia="Times New Roman" w:hAnsi="Times New Roman" w:cs="Times New Roman"/>
          <w:b/>
          <w:color w:val="000000"/>
          <w:sz w:val="24"/>
          <w:szCs w:val="24"/>
          <w:lang w:val="kk-KZ" w:eastAsia="ru-RU"/>
        </w:rPr>
        <w:t xml:space="preserve"> дәріс</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Тақырыбы: Өлім және өмір сүру ұзақтығы.</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p>
    <w:p w:rsidR="0042566A" w:rsidRPr="008D0A5A" w:rsidRDefault="0042566A" w:rsidP="0042566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Еуропада халық тығыздығы Франция, Италия, мемлекеттерінен байқалды, ал Азияда жоғарыда аталған мемлекеттерден басқа Түркия, Иран, Жапония, Африкада Египет пен Нигерия мемлекеттерінен байқалды. Батыс Еуропада 52 млн. адам болып, халық 45 %-ға өсті. Рейн мен Мааса өзеңдерінің төменгі ағысы бойындағы Нидерланды халқы 1,1 млн.-нан 2,1 млн.-ға, яғни 91%-ға өсіп, алдыңғы қатардан көрінді. 2-ші орынды Франция, халық өсімі 9 млн.-нан 17 млн.-ға, яғни 89 %-ға, одан кейін Германияда – 1,5 млн.-н 2 млн. -33%-ға өссе , керісінше Пиреней түбегінде халық саны 9 млн.-н 6 млн.-ға кеміді.</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lastRenderedPageBreak/>
        <w:t>1. Дүниежүзілік өлім көрсеткіші</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 xml:space="preserve">2. Азиядағы өмір сүру ұзақтығы. </w:t>
      </w:r>
    </w:p>
    <w:p w:rsidR="0042566A" w:rsidRPr="008D0A5A" w:rsidRDefault="0042566A" w:rsidP="0042566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42566A" w:rsidRPr="0042566A" w:rsidRDefault="0042566A" w:rsidP="0042566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7</w:t>
      </w:r>
      <w:r w:rsidRPr="0042566A">
        <w:rPr>
          <w:rFonts w:ascii="Times New Roman" w:eastAsia="Times New Roman" w:hAnsi="Times New Roman" w:cs="Times New Roman"/>
          <w:b/>
          <w:color w:val="000000"/>
          <w:sz w:val="24"/>
          <w:szCs w:val="24"/>
          <w:lang w:val="kk-KZ" w:eastAsia="ru-RU"/>
        </w:rPr>
        <w:t xml:space="preserve"> дәріс</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b/>
          <w:sz w:val="24"/>
          <w:szCs w:val="24"/>
          <w:lang w:val="kk-KZ" w:eastAsia="ru-RU"/>
        </w:rPr>
        <w:t>халықтың көбеюі мен табиғи өсуі</w:t>
      </w:r>
      <w:r w:rsidRPr="0042566A">
        <w:rPr>
          <w:rFonts w:ascii="Times New Roman" w:eastAsia="Times New Roman" w:hAnsi="Times New Roman" w:cs="Times New Roman"/>
          <w:b/>
          <w:sz w:val="24"/>
          <w:szCs w:val="24"/>
          <w:lang w:val="kk-KZ" w:eastAsia="ru-RU"/>
        </w:rPr>
        <w:t>.</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Дәрістің мазмұны:</w:t>
      </w:r>
    </w:p>
    <w:p w:rsidR="0042566A" w:rsidRPr="0042566A" w:rsidRDefault="0042566A" w:rsidP="0042566A">
      <w:pPr>
        <w:spacing w:after="0" w:line="240" w:lineRule="auto"/>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Біріккен Ұлттар Ұйымы 1949 ж. бері ағылшын және француз тілдерінде «Демографиялық жылнама» деп аталатын халықаралық анықтамалық басылымда тұрақты түрде шығарып тұрады. Онда БҰҰ-на мүше елдердегі демографиялық ахуалы туралы ақпараттар жарияланды. Сондай-ақ әлем халықтарының саны мен оның негізгі орналасу аймақтары жөнінде қорытындылар жасалады.</w:t>
      </w:r>
    </w:p>
    <w:p w:rsidR="0042566A" w:rsidRPr="0042566A" w:rsidRDefault="0042566A" w:rsidP="0042566A">
      <w:pPr>
        <w:spacing w:after="0" w:line="240" w:lineRule="auto"/>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 xml:space="preserve">   Қазақстандағы демографиялық процесстерді тарихи- әлеуметтік тұрғыдан қарастырған алғашқы зерттеулер қатарына Ә.Бөкейхановтың, М:Шоқайдың, М:Тынышпаевтың деректерін айтуға болады. Ә.Бөкейханов 1897ж. басталған ауылшаруашылық санағына қатысып, Ф.Шербина бастаған экспедиция құрамында жұмыс істеген. М.Тынышпаевтың өзінің «Материалы к истории Киргиз-Кайсацкого народа» атты еңбегінде 1917ж. Қазақстан және Орта Азия елдеріндегі халық санын көрсетеді,</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Пайдаланылған әдебиеттер тізімі:</w:t>
      </w:r>
    </w:p>
    <w:p w:rsidR="0042566A" w:rsidRPr="0042566A" w:rsidRDefault="0042566A" w:rsidP="0042566A">
      <w:pPr>
        <w:spacing w:after="0" w:line="240" w:lineRule="auto"/>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42566A">
        <w:rPr>
          <w:rFonts w:ascii="Times New Roman" w:eastAsia="Times New Roman" w:hAnsi="Times New Roman" w:cs="Times New Roman"/>
          <w:sz w:val="24"/>
          <w:szCs w:val="24"/>
          <w:lang w:val="kk-KZ" w:eastAsia="ru-RU"/>
        </w:rPr>
        <w:t>.</w:t>
      </w:r>
      <w:proofErr w:type="spellStart"/>
      <w:r w:rsidRPr="0042566A">
        <w:rPr>
          <w:rFonts w:ascii="Times New Roman" w:eastAsia="Times New Roman" w:hAnsi="Times New Roman" w:cs="Times New Roman"/>
          <w:sz w:val="24"/>
          <w:szCs w:val="24"/>
          <w:lang w:eastAsia="ru-RU"/>
        </w:rPr>
        <w:t>Асылбеков</w:t>
      </w:r>
      <w:proofErr w:type="spellEnd"/>
      <w:r w:rsidRPr="0042566A">
        <w:rPr>
          <w:rFonts w:ascii="Times New Roman" w:eastAsia="Times New Roman" w:hAnsi="Times New Roman" w:cs="Times New Roman"/>
          <w:sz w:val="24"/>
          <w:szCs w:val="24"/>
          <w:lang w:eastAsia="ru-RU"/>
        </w:rPr>
        <w:t xml:space="preserve"> М.Х., </w:t>
      </w:r>
      <w:proofErr w:type="spellStart"/>
      <w:r w:rsidRPr="0042566A">
        <w:rPr>
          <w:rFonts w:ascii="Times New Roman" w:eastAsia="Times New Roman" w:hAnsi="Times New Roman" w:cs="Times New Roman"/>
          <w:sz w:val="24"/>
          <w:szCs w:val="24"/>
          <w:lang w:eastAsia="ru-RU"/>
        </w:rPr>
        <w:t>Галиев</w:t>
      </w:r>
      <w:proofErr w:type="spellEnd"/>
      <w:r w:rsidRPr="0042566A">
        <w:rPr>
          <w:rFonts w:ascii="Times New Roman" w:eastAsia="Times New Roman" w:hAnsi="Times New Roman" w:cs="Times New Roman"/>
          <w:sz w:val="24"/>
          <w:szCs w:val="24"/>
          <w:lang w:eastAsia="ru-RU"/>
        </w:rPr>
        <w:t xml:space="preserve"> А.Б. </w:t>
      </w:r>
      <w:r w:rsidRPr="0042566A">
        <w:rPr>
          <w:rFonts w:ascii="Times New Roman" w:eastAsia="Times New Roman" w:hAnsi="Times New Roman" w:cs="Times New Roman"/>
          <w:sz w:val="24"/>
          <w:szCs w:val="24"/>
          <w:lang w:val="kk-KZ" w:eastAsia="ru-RU"/>
        </w:rPr>
        <w:t xml:space="preserve">2. </w:t>
      </w:r>
      <w:r w:rsidRPr="0042566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Өзін-өзі тексеретін сұрақтар:</w:t>
      </w:r>
    </w:p>
    <w:p w:rsidR="0042566A" w:rsidRPr="0042566A" w:rsidRDefault="0042566A" w:rsidP="0042566A">
      <w:pPr>
        <w:numPr>
          <w:ilvl w:val="0"/>
          <w:numId w:val="6"/>
        </w:num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Дүниежүзіндегі халық санының өсуі</w:t>
      </w:r>
    </w:p>
    <w:p w:rsidR="0042566A" w:rsidRPr="0042566A" w:rsidRDefault="0042566A" w:rsidP="0042566A">
      <w:pPr>
        <w:spacing w:after="0" w:line="240" w:lineRule="auto"/>
        <w:ind w:left="360"/>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2. Дүниежүзі халықтарының денсаулығы.</w:t>
      </w:r>
    </w:p>
    <w:p w:rsidR="0042566A" w:rsidRDefault="0042566A" w:rsidP="008D0A5A">
      <w:pPr>
        <w:spacing w:after="0" w:line="240" w:lineRule="auto"/>
        <w:rPr>
          <w:rFonts w:ascii="Times New Roman" w:eastAsia="Times New Roman" w:hAnsi="Times New Roman" w:cs="Times New Roman"/>
          <w:b/>
          <w:color w:val="000000"/>
          <w:sz w:val="24"/>
          <w:szCs w:val="24"/>
          <w:lang w:val="kk-KZ" w:eastAsia="ru-RU"/>
        </w:rPr>
      </w:pPr>
    </w:p>
    <w:p w:rsidR="008D0A5A" w:rsidRPr="008D0A5A" w:rsidRDefault="008D0A5A" w:rsidP="008D0A5A">
      <w:pPr>
        <w:spacing w:after="0" w:line="240" w:lineRule="auto"/>
        <w:rPr>
          <w:rFonts w:ascii="Times New Roman" w:eastAsia="Times New Roman" w:hAnsi="Times New Roman" w:cs="Times New Roman"/>
          <w:b/>
          <w:color w:val="000000"/>
          <w:sz w:val="24"/>
          <w:szCs w:val="24"/>
          <w:lang w:val="kk-KZ" w:eastAsia="ru-RU"/>
        </w:rPr>
      </w:pPr>
      <w:r w:rsidRPr="008D0A5A">
        <w:rPr>
          <w:rFonts w:ascii="Times New Roman" w:eastAsia="Times New Roman" w:hAnsi="Times New Roman" w:cs="Times New Roman"/>
          <w:b/>
          <w:color w:val="000000"/>
          <w:sz w:val="24"/>
          <w:szCs w:val="24"/>
          <w:lang w:val="kk-KZ" w:eastAsia="ru-RU"/>
        </w:rPr>
        <w:t>№</w:t>
      </w:r>
      <w:r w:rsidR="0042566A">
        <w:rPr>
          <w:rFonts w:ascii="Times New Roman" w:eastAsia="Times New Roman" w:hAnsi="Times New Roman" w:cs="Times New Roman"/>
          <w:b/>
          <w:color w:val="000000"/>
          <w:sz w:val="24"/>
          <w:szCs w:val="24"/>
          <w:lang w:val="kk-KZ" w:eastAsia="ru-RU"/>
        </w:rPr>
        <w:t xml:space="preserve"> 8</w:t>
      </w:r>
      <w:r w:rsidRPr="008D0A5A">
        <w:rPr>
          <w:rFonts w:ascii="Times New Roman" w:eastAsia="Times New Roman" w:hAnsi="Times New Roman" w:cs="Times New Roman"/>
          <w:b/>
          <w:color w:val="000000"/>
          <w:sz w:val="24"/>
          <w:szCs w:val="24"/>
          <w:lang w:val="kk-KZ" w:eastAsia="ru-RU"/>
        </w:rPr>
        <w:t xml:space="preserve"> дәріс</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Тақырыбы: Тұрғындар туралы дерек көздері.</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p>
    <w:p w:rsidR="008D0A5A" w:rsidRPr="008D0A5A" w:rsidRDefault="008D0A5A" w:rsidP="008D0A5A">
      <w:pPr>
        <w:spacing w:after="0" w:line="240" w:lineRule="auto"/>
        <w:ind w:firstLine="708"/>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V-XVII ғ.ғ. халық санақтары жайындағы мәліметтер әртүрлі:Франция, Италия, Германия, Византия князьдықтарына миграциялық тіркелу парақтары қалыптасқан. Онда жасы, жынысы, ұлты, әлеуметтік жағдайы, тұрағы, отбасының жағдайы, отбасындағы адам саны көрсетілген.</w:t>
      </w:r>
    </w:p>
    <w:p w:rsidR="008D0A5A" w:rsidRPr="008D0A5A" w:rsidRDefault="008D0A5A" w:rsidP="008D0A5A">
      <w:pPr>
        <w:spacing w:after="0" w:line="240" w:lineRule="auto"/>
        <w:ind w:firstLine="708"/>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 Еуропада демография ғылымының негізін салған ағылшын ғалымы Джон Ураунт (1620-1674жж). Ол алғаш рет Лондондағы тіркелген адам өлімдерінің бірнеше жылдық жазбалары негізінде халық арасындағы өлім көрсеткішін, оның заңдылықтарын ашуға тырысқан, одан әрі ағылшын ғылымдары У. Петти және У. Кинг, француз ғалымы А. Депарье халықтың экономикалық хал - әуқатын зерттеп, XVIII ғасырда халық өсімін математикалық әдістерді қолдану арқылы голланд ғалымы В. Кергеб, швед ғалымы П.В. Варгентин , ресейлік Л. Эйлер жалғастырды. 1640 жылдан бастап Еуропада Орталық Статистикалық басқармалар құрыла бастады. Статистикалық есеп парақтарда халық санағы кезінде әр адам жөнінде төмендегідей мәлімет жинақталды: жасы, жынысы, әлеуметтік жағдайы, некелесуі, бала саны, тұрағы, қай жерден келгені, білімі, көшіп келу себебі.</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numPr>
          <w:ilvl w:val="0"/>
          <w:numId w:val="5"/>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Дүниежүзіндегі халық санының өсуі.</w:t>
      </w:r>
    </w:p>
    <w:p w:rsidR="008D0A5A" w:rsidRPr="008D0A5A" w:rsidRDefault="008D0A5A" w:rsidP="008D0A5A">
      <w:pPr>
        <w:numPr>
          <w:ilvl w:val="0"/>
          <w:numId w:val="5"/>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Батыс еуропадағы халық өсімі.</w:t>
      </w:r>
    </w:p>
    <w:p w:rsidR="001D0C1F" w:rsidRDefault="001D0C1F" w:rsidP="008D0A5A">
      <w:pPr>
        <w:spacing w:after="0" w:line="240" w:lineRule="auto"/>
        <w:rPr>
          <w:rFonts w:ascii="Times New Roman" w:eastAsia="Times New Roman" w:hAnsi="Times New Roman" w:cs="Times New Roman"/>
          <w:b/>
          <w:color w:val="000000"/>
          <w:sz w:val="24"/>
          <w:szCs w:val="24"/>
          <w:lang w:val="kk-KZ" w:eastAsia="ru-RU"/>
        </w:rPr>
      </w:pPr>
    </w:p>
    <w:p w:rsidR="001D0C1F" w:rsidRDefault="001D0C1F" w:rsidP="008D0A5A">
      <w:pPr>
        <w:spacing w:after="0" w:line="240" w:lineRule="auto"/>
        <w:rPr>
          <w:rFonts w:ascii="Times New Roman" w:eastAsia="Times New Roman" w:hAnsi="Times New Roman" w:cs="Times New Roman"/>
          <w:b/>
          <w:color w:val="000000"/>
          <w:sz w:val="24"/>
          <w:szCs w:val="24"/>
          <w:lang w:val="kk-KZ" w:eastAsia="ru-RU"/>
        </w:rPr>
      </w:pPr>
    </w:p>
    <w:p w:rsidR="0042566A" w:rsidRDefault="0042566A" w:rsidP="008D0A5A">
      <w:pPr>
        <w:spacing w:after="0" w:line="240" w:lineRule="auto"/>
        <w:rPr>
          <w:rFonts w:ascii="Times New Roman" w:eastAsia="Times New Roman" w:hAnsi="Times New Roman" w:cs="Times New Roman"/>
          <w:b/>
          <w:color w:val="000000"/>
          <w:sz w:val="24"/>
          <w:szCs w:val="24"/>
          <w:lang w:val="kk-KZ" w:eastAsia="ru-RU"/>
        </w:rPr>
      </w:pPr>
    </w:p>
    <w:p w:rsidR="0042566A" w:rsidRDefault="0042566A" w:rsidP="0042566A">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Дәріс 9</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 xml:space="preserve">Тақырыбы: </w:t>
      </w:r>
      <w:r w:rsidR="00A46474">
        <w:rPr>
          <w:rFonts w:ascii="Times New Roman" w:eastAsia="Times New Roman" w:hAnsi="Times New Roman" w:cs="Times New Roman"/>
          <w:b/>
          <w:sz w:val="24"/>
          <w:szCs w:val="24"/>
          <w:lang w:val="kk-KZ" w:eastAsia="ru-RU"/>
        </w:rPr>
        <w:t>Демографиялық заңдар мен концепциялар</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p>
    <w:p w:rsidR="0042566A" w:rsidRPr="008D0A5A" w:rsidRDefault="0042566A" w:rsidP="0042566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1000 жылы халықтың негізі бөлігі Оңтүстік Азия субконтиненде (79 млн. адам) және Қытайда (66 млн адам) болды. Олардың үлесіне дүниежүзі халықтарының 55 % келді. Салыстырмалы түрде айтар болсақ, 1000жылы жер шарында 300 млн. адам болса, оның 35 млн.-дай адамы Еуропа жерінде тұрған. Қытайда 1000- жылдан кейін татар-моғолдарды ығыстығаннан кейін халық одан әрі өсіп, 1300 жылы 80 млн., 1600 жылы 150 млн. адам, 1700 жылы 175 млн., 1800 жылы 330млн. адам болып, 300 тіпті адам саны 2 есеге өсті. </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42566A" w:rsidRPr="008D0A5A" w:rsidRDefault="0042566A" w:rsidP="0042566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42566A" w:rsidRPr="008D0A5A" w:rsidRDefault="0042566A" w:rsidP="0042566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1. Халық ең тығыз орналасқан мемлекетті ата.</w:t>
      </w:r>
    </w:p>
    <w:p w:rsidR="0042566A" w:rsidRPr="008D0A5A" w:rsidRDefault="0042566A" w:rsidP="0042566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2. Халық сирек орналасқан материк.</w:t>
      </w:r>
    </w:p>
    <w:p w:rsidR="0042566A" w:rsidRDefault="0042566A" w:rsidP="0042566A">
      <w:pPr>
        <w:spacing w:after="0" w:line="240" w:lineRule="auto"/>
        <w:rPr>
          <w:rFonts w:ascii="Times New Roman" w:eastAsia="Times New Roman" w:hAnsi="Times New Roman" w:cs="Times New Roman"/>
          <w:b/>
          <w:color w:val="000000"/>
          <w:sz w:val="24"/>
          <w:szCs w:val="24"/>
          <w:lang w:val="kk-KZ" w:eastAsia="ru-RU"/>
        </w:rPr>
      </w:pPr>
    </w:p>
    <w:p w:rsidR="0042566A" w:rsidRPr="0042566A" w:rsidRDefault="0042566A" w:rsidP="0042566A">
      <w:pPr>
        <w:spacing w:after="0" w:line="240" w:lineRule="auto"/>
        <w:rPr>
          <w:rFonts w:ascii="Times New Roman" w:eastAsia="Times New Roman" w:hAnsi="Times New Roman" w:cs="Times New Roman"/>
          <w:b/>
          <w:color w:val="000000"/>
          <w:sz w:val="24"/>
          <w:szCs w:val="24"/>
          <w:lang w:val="kk-KZ" w:eastAsia="ru-RU"/>
        </w:rPr>
      </w:pPr>
      <w:r w:rsidRPr="0042566A">
        <w:rPr>
          <w:rFonts w:ascii="Times New Roman" w:eastAsia="Times New Roman" w:hAnsi="Times New Roman" w:cs="Times New Roman"/>
          <w:b/>
          <w:color w:val="000000"/>
          <w:sz w:val="24"/>
          <w:szCs w:val="24"/>
          <w:lang w:val="kk-KZ" w:eastAsia="ru-RU"/>
        </w:rPr>
        <w:t>№ 10 дәріс</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Тақырыбы: Дүниежүзілік миграциялық қозғалыс.</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Дәрістің мазмұны:</w:t>
      </w:r>
    </w:p>
    <w:p w:rsidR="0042566A" w:rsidRPr="0042566A" w:rsidRDefault="0042566A" w:rsidP="0042566A">
      <w:pPr>
        <w:spacing w:after="0" w:line="240" w:lineRule="auto"/>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Халықаралық миграциясы – адамдардың өмір сүру мекенін мәңгілікке немесе уақытша ауыстыруы. Ол эмиграция және иммиграциямен анықталады.</w:t>
      </w:r>
    </w:p>
    <w:p w:rsidR="0042566A" w:rsidRPr="0042566A" w:rsidRDefault="0042566A" w:rsidP="0042566A">
      <w:pPr>
        <w:spacing w:after="0" w:line="240" w:lineRule="auto"/>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Қазақстан тарриториясынан тыс 4 миллион 500 мыңдай қазақтар бұрынғы КСРО-ның 14 мемлекеттерінде және әлемнің 25 елдерінде өмір сүріп жатыр. Оның тек 800 мыңдайы диаспора деп саналады, ал қалған 3 миллион 700 мыңы қазақ ирреденттері болып саналады, яғни Қазақстанмен шектес, одан Ресейге, Қытайға және Өзбекстанға тартып алынып қосылған жерлерде, яғни өз атамекендерінде өмір сүретіндер.</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Пайдаланылған әдебиеттер тізімі:</w:t>
      </w:r>
    </w:p>
    <w:p w:rsidR="0042566A" w:rsidRPr="0042566A" w:rsidRDefault="0042566A" w:rsidP="0042566A">
      <w:pPr>
        <w:spacing w:after="0" w:line="240" w:lineRule="auto"/>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42566A">
        <w:rPr>
          <w:rFonts w:ascii="Times New Roman" w:eastAsia="Times New Roman" w:hAnsi="Times New Roman" w:cs="Times New Roman"/>
          <w:sz w:val="24"/>
          <w:szCs w:val="24"/>
          <w:lang w:val="kk-KZ" w:eastAsia="ru-RU"/>
        </w:rPr>
        <w:t>.</w:t>
      </w:r>
      <w:proofErr w:type="spellStart"/>
      <w:r w:rsidRPr="0042566A">
        <w:rPr>
          <w:rFonts w:ascii="Times New Roman" w:eastAsia="Times New Roman" w:hAnsi="Times New Roman" w:cs="Times New Roman"/>
          <w:sz w:val="24"/>
          <w:szCs w:val="24"/>
          <w:lang w:eastAsia="ru-RU"/>
        </w:rPr>
        <w:t>Асылбеков</w:t>
      </w:r>
      <w:proofErr w:type="spellEnd"/>
      <w:r w:rsidRPr="0042566A">
        <w:rPr>
          <w:rFonts w:ascii="Times New Roman" w:eastAsia="Times New Roman" w:hAnsi="Times New Roman" w:cs="Times New Roman"/>
          <w:sz w:val="24"/>
          <w:szCs w:val="24"/>
          <w:lang w:eastAsia="ru-RU"/>
        </w:rPr>
        <w:t xml:space="preserve"> М.Х., </w:t>
      </w:r>
      <w:proofErr w:type="spellStart"/>
      <w:r w:rsidRPr="0042566A">
        <w:rPr>
          <w:rFonts w:ascii="Times New Roman" w:eastAsia="Times New Roman" w:hAnsi="Times New Roman" w:cs="Times New Roman"/>
          <w:sz w:val="24"/>
          <w:szCs w:val="24"/>
          <w:lang w:eastAsia="ru-RU"/>
        </w:rPr>
        <w:t>Галиев</w:t>
      </w:r>
      <w:proofErr w:type="spellEnd"/>
      <w:r w:rsidRPr="0042566A">
        <w:rPr>
          <w:rFonts w:ascii="Times New Roman" w:eastAsia="Times New Roman" w:hAnsi="Times New Roman" w:cs="Times New Roman"/>
          <w:sz w:val="24"/>
          <w:szCs w:val="24"/>
          <w:lang w:eastAsia="ru-RU"/>
        </w:rPr>
        <w:t xml:space="preserve"> А.Б. </w:t>
      </w:r>
      <w:r w:rsidRPr="0042566A">
        <w:rPr>
          <w:rFonts w:ascii="Times New Roman" w:eastAsia="Times New Roman" w:hAnsi="Times New Roman" w:cs="Times New Roman"/>
          <w:sz w:val="24"/>
          <w:szCs w:val="24"/>
          <w:lang w:val="kk-KZ" w:eastAsia="ru-RU"/>
        </w:rPr>
        <w:t xml:space="preserve">2. </w:t>
      </w:r>
      <w:r w:rsidRPr="0042566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Өзін-өзі тексеретін сұрақтар:</w:t>
      </w:r>
    </w:p>
    <w:p w:rsidR="0042566A" w:rsidRPr="0042566A" w:rsidRDefault="0042566A" w:rsidP="0042566A">
      <w:pPr>
        <w:numPr>
          <w:ilvl w:val="1"/>
          <w:numId w:val="1"/>
        </w:numPr>
        <w:spacing w:after="0" w:line="240" w:lineRule="auto"/>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Миграция түсінігі.</w:t>
      </w:r>
    </w:p>
    <w:p w:rsidR="0042566A" w:rsidRPr="0042566A" w:rsidRDefault="0042566A" w:rsidP="0042566A">
      <w:pPr>
        <w:tabs>
          <w:tab w:val="num" w:pos="720"/>
        </w:tabs>
        <w:spacing w:after="0" w:line="240" w:lineRule="auto"/>
        <w:ind w:left="720" w:hanging="360"/>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 xml:space="preserve">          2. Миграция түрі.</w:t>
      </w:r>
    </w:p>
    <w:p w:rsidR="008D0A5A" w:rsidRPr="00856F52" w:rsidRDefault="0042566A" w:rsidP="008D0A5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11</w:t>
      </w:r>
      <w:r w:rsidR="008D0A5A" w:rsidRPr="008D0A5A">
        <w:rPr>
          <w:rFonts w:ascii="Times New Roman" w:eastAsia="Times New Roman" w:hAnsi="Times New Roman" w:cs="Times New Roman"/>
          <w:b/>
          <w:color w:val="000000"/>
          <w:sz w:val="24"/>
          <w:szCs w:val="24"/>
          <w:lang w:val="kk-KZ" w:eastAsia="ru-RU"/>
        </w:rPr>
        <w:t xml:space="preserve"> дәріс</w:t>
      </w:r>
    </w:p>
    <w:p w:rsidR="008D0A5A" w:rsidRPr="00856F52" w:rsidRDefault="008D0A5A" w:rsidP="008D0A5A">
      <w:pPr>
        <w:spacing w:after="0" w:line="240" w:lineRule="auto"/>
        <w:jc w:val="both"/>
        <w:rPr>
          <w:rFonts w:ascii="Times New Roman" w:eastAsia="Times New Roman" w:hAnsi="Times New Roman" w:cs="Times New Roman"/>
          <w:b/>
          <w:sz w:val="24"/>
          <w:szCs w:val="24"/>
          <w:lang w:val="kk-KZ" w:eastAsia="ru-RU"/>
        </w:rPr>
      </w:pPr>
      <w:r w:rsidRPr="00856F52">
        <w:rPr>
          <w:rFonts w:ascii="Times New Roman" w:eastAsia="Times New Roman" w:hAnsi="Times New Roman" w:cs="Times New Roman"/>
          <w:b/>
          <w:sz w:val="24"/>
          <w:szCs w:val="24"/>
          <w:lang w:val="kk-KZ" w:eastAsia="ru-RU"/>
        </w:rPr>
        <w:t xml:space="preserve">Тақырыбы: </w:t>
      </w:r>
      <w:r w:rsidR="0042566A" w:rsidRPr="00856F52">
        <w:rPr>
          <w:rFonts w:ascii="Times New Roman" w:eastAsia="Times New Roman" w:hAnsi="Times New Roman" w:cs="Times New Roman"/>
          <w:b/>
          <w:sz w:val="24"/>
          <w:szCs w:val="24"/>
          <w:lang w:val="kk-KZ" w:eastAsia="ru-RU"/>
        </w:rPr>
        <w:t>Өмір сүру сапасы және халықтың сапасы.</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p>
    <w:p w:rsidR="008D0A5A" w:rsidRPr="008D0A5A" w:rsidRDefault="008D0A5A" w:rsidP="008D0A5A">
      <w:pPr>
        <w:spacing w:after="0" w:line="240" w:lineRule="auto"/>
        <w:ind w:firstLine="708"/>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Ғалымдардың пайымдауы бойынша, ежелгі дүние ғасырларында адамның тууы да, өлуі де жоғары сатыда болған. Адам өлімінің жоғары болуына түрлі эпидемиялар мен тайпалар қақтығысы, аштық әсер еткен. Әсіресе, бала өлімі жоғары болды, адамның орташа өмір сүру жасы 20 жаспен шектелді. Тұрмыстың ауырлығы, әйелдердің антисанитарлы жағдайда тууынан олар тез қартайды. Бір мыңжылдық бойында халық небәрі 10-20 пайыз ғана өсіп отырды.</w:t>
      </w:r>
    </w:p>
    <w:p w:rsidR="008D0A5A" w:rsidRPr="008D0A5A" w:rsidRDefault="008D0A5A" w:rsidP="008D0A5A">
      <w:pPr>
        <w:spacing w:after="0" w:line="240" w:lineRule="auto"/>
        <w:ind w:firstLine="708"/>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Палеолит дәуірінің соңғы кезеңіне қарай шамамен 15-16 мың жыл бұрын жер шарында адам баласының саны 3 миллиондай болған. Адамдар территориясының 40 млн км</w:t>
      </w:r>
      <w:r w:rsidRPr="008D0A5A">
        <w:rPr>
          <w:rFonts w:ascii="Times New Roman" w:eastAsia="Times New Roman" w:hAnsi="Times New Roman" w:cs="Times New Roman"/>
          <w:sz w:val="24"/>
          <w:szCs w:val="24"/>
          <w:vertAlign w:val="superscript"/>
          <w:lang w:val="kk-KZ" w:eastAsia="ru-RU"/>
        </w:rPr>
        <w:t xml:space="preserve"> 2 </w:t>
      </w:r>
      <w:r w:rsidRPr="008D0A5A">
        <w:rPr>
          <w:rFonts w:ascii="Times New Roman" w:eastAsia="Times New Roman" w:hAnsi="Times New Roman" w:cs="Times New Roman"/>
          <w:sz w:val="24"/>
          <w:szCs w:val="24"/>
          <w:lang w:val="kk-KZ" w:eastAsia="ru-RU"/>
        </w:rPr>
        <w:t>жерін қоныстанған, халықтың тығыздығы шамамен 100 км</w:t>
      </w:r>
      <w:r w:rsidRPr="008D0A5A">
        <w:rPr>
          <w:rFonts w:ascii="Times New Roman" w:eastAsia="Times New Roman" w:hAnsi="Times New Roman" w:cs="Times New Roman"/>
          <w:sz w:val="24"/>
          <w:szCs w:val="24"/>
          <w:vertAlign w:val="superscript"/>
          <w:lang w:val="kk-KZ" w:eastAsia="ru-RU"/>
        </w:rPr>
        <w:t>2</w:t>
      </w:r>
      <w:r w:rsidRPr="008D0A5A">
        <w:rPr>
          <w:rFonts w:ascii="Times New Roman" w:eastAsia="Times New Roman" w:hAnsi="Times New Roman" w:cs="Times New Roman"/>
          <w:sz w:val="24"/>
          <w:szCs w:val="24"/>
          <w:lang w:val="kk-KZ" w:eastAsia="ru-RU"/>
        </w:rPr>
        <w:t xml:space="preserve"> жерге 8-10 адамнан, 2-3 км</w:t>
      </w:r>
      <w:r w:rsidRPr="008D0A5A">
        <w:rPr>
          <w:rFonts w:ascii="Times New Roman" w:eastAsia="Times New Roman" w:hAnsi="Times New Roman" w:cs="Times New Roman"/>
          <w:sz w:val="24"/>
          <w:szCs w:val="24"/>
          <w:vertAlign w:val="superscript"/>
          <w:lang w:val="kk-KZ" w:eastAsia="ru-RU"/>
        </w:rPr>
        <w:t xml:space="preserve">2 </w:t>
      </w:r>
      <w:r w:rsidRPr="008D0A5A">
        <w:rPr>
          <w:rFonts w:ascii="Times New Roman" w:eastAsia="Times New Roman" w:hAnsi="Times New Roman" w:cs="Times New Roman"/>
          <w:sz w:val="24"/>
          <w:szCs w:val="24"/>
          <w:lang w:val="kk-KZ" w:eastAsia="ru-RU"/>
        </w:rPr>
        <w:t>жерге 0,3-0,5 адамнан ғана келіп, 500 адаммға 1000км</w:t>
      </w:r>
      <w:r w:rsidRPr="008D0A5A">
        <w:rPr>
          <w:rFonts w:ascii="Times New Roman" w:eastAsia="Times New Roman" w:hAnsi="Times New Roman" w:cs="Times New Roman"/>
          <w:sz w:val="24"/>
          <w:szCs w:val="24"/>
          <w:vertAlign w:val="superscript"/>
          <w:lang w:val="kk-KZ" w:eastAsia="ru-RU"/>
        </w:rPr>
        <w:t>2</w:t>
      </w:r>
      <w:r w:rsidRPr="008D0A5A">
        <w:rPr>
          <w:rFonts w:ascii="Times New Roman" w:eastAsia="Times New Roman" w:hAnsi="Times New Roman" w:cs="Times New Roman"/>
          <w:sz w:val="24"/>
          <w:szCs w:val="24"/>
          <w:lang w:val="kk-KZ" w:eastAsia="ru-RU"/>
        </w:rPr>
        <w:t xml:space="preserve"> жерден келген. Қалған территорияда адамдар кішігірім тобырмен ғана кезікті. Табиғи орта да алғашқы адамдардың өсіміне кедергі болды. Олардың негізгі өмірі балық аулау, аң аулау терімшілікпен байланысты болды. Неолит дәуірінде б.э.д. 7 мыңжылдықта жер шарында 10 млн-дай адам болған.</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numPr>
          <w:ilvl w:val="0"/>
          <w:numId w:val="7"/>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lastRenderedPageBreak/>
        <w:t>XV ғасырдағы Еуропадағы халық саны.</w:t>
      </w:r>
    </w:p>
    <w:p w:rsidR="008D0A5A" w:rsidRPr="008D0A5A" w:rsidRDefault="008D0A5A" w:rsidP="008D0A5A">
      <w:pPr>
        <w:numPr>
          <w:ilvl w:val="0"/>
          <w:numId w:val="7"/>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Америкадағы халық саны.</w:t>
      </w:r>
    </w:p>
    <w:p w:rsidR="008D0A5A" w:rsidRPr="008D0A5A" w:rsidRDefault="00707461" w:rsidP="008D0A5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12</w:t>
      </w:r>
      <w:r w:rsidR="008D0A5A" w:rsidRPr="008D0A5A">
        <w:rPr>
          <w:rFonts w:ascii="Times New Roman" w:eastAsia="Times New Roman" w:hAnsi="Times New Roman" w:cs="Times New Roman"/>
          <w:b/>
          <w:color w:val="000000"/>
          <w:sz w:val="24"/>
          <w:szCs w:val="24"/>
          <w:lang w:val="kk-KZ" w:eastAsia="ru-RU"/>
        </w:rPr>
        <w:t xml:space="preserve"> дәріс</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 xml:space="preserve">Тақырыбы: </w:t>
      </w:r>
      <w:r w:rsidR="00707461">
        <w:rPr>
          <w:rFonts w:ascii="Times New Roman" w:eastAsia="Times New Roman" w:hAnsi="Times New Roman" w:cs="Times New Roman"/>
          <w:b/>
          <w:sz w:val="24"/>
          <w:szCs w:val="24"/>
          <w:lang w:val="kk-KZ" w:eastAsia="ru-RU"/>
        </w:rPr>
        <w:t>Өмір сүру деңгейін статистикалық зерттеу</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p>
    <w:p w:rsidR="008D0A5A" w:rsidRPr="008D0A5A" w:rsidRDefault="008D0A5A" w:rsidP="008D0A5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 XVIII ғ-да Батыс Еуропа елдерінде жеңілөнеркәсіп төңкерісінің болуына байланысты халық тез өскен. Ғылымда бұл кезеңдегі халық өсімін «демограиялық жарылыс» деп атайды. Деректерге қарағанда,  XVII ғ. Англияда 5,5 млн. адам оның 4,1 млн-ы (74 %) –ауылда,1,4 млн.-ы (26 %) қалада тұрған. XIV ғ. Лондон қаласының халқы 40 мың болса, XVI ғ.ортасында -80 мың, XVII ғ.басында-150-200 мың,  XVII ғ ортасында 500 мың болған. Нәтижесінде Лондон әлемдегі ең ірі қалалардың бірі саналды. </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numPr>
          <w:ilvl w:val="0"/>
          <w:numId w:val="11"/>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Жаңа дәуірдегі халық өсімінің динамикасы.</w:t>
      </w:r>
    </w:p>
    <w:p w:rsidR="008D0A5A" w:rsidRPr="008D0A5A" w:rsidRDefault="008D0A5A" w:rsidP="008D0A5A">
      <w:pPr>
        <w:numPr>
          <w:ilvl w:val="0"/>
          <w:numId w:val="11"/>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Қазіргі замандағы халық өсімі.</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p>
    <w:p w:rsidR="008D0A5A" w:rsidRPr="008D0A5A" w:rsidRDefault="008D0A5A" w:rsidP="008D0A5A">
      <w:pPr>
        <w:spacing w:after="0" w:line="240" w:lineRule="auto"/>
        <w:rPr>
          <w:rFonts w:ascii="Times New Roman" w:eastAsia="Times New Roman" w:hAnsi="Times New Roman" w:cs="Times New Roman"/>
          <w:b/>
          <w:color w:val="000000"/>
          <w:sz w:val="24"/>
          <w:szCs w:val="24"/>
          <w:lang w:val="kk-KZ" w:eastAsia="ru-RU"/>
        </w:rPr>
      </w:pPr>
      <w:r w:rsidRPr="008D0A5A">
        <w:rPr>
          <w:rFonts w:ascii="Times New Roman" w:eastAsia="Times New Roman" w:hAnsi="Times New Roman" w:cs="Times New Roman"/>
          <w:b/>
          <w:color w:val="000000"/>
          <w:sz w:val="24"/>
          <w:szCs w:val="24"/>
          <w:lang w:val="kk-KZ" w:eastAsia="ru-RU"/>
        </w:rPr>
        <w:t>№ 13 дәріс</w:t>
      </w:r>
    </w:p>
    <w:p w:rsidR="008D0A5A" w:rsidRPr="008D0A5A" w:rsidRDefault="008D0A5A" w:rsidP="008D0A5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sz w:val="24"/>
          <w:szCs w:val="24"/>
          <w:lang w:val="kk-KZ" w:eastAsia="ru-RU"/>
        </w:rPr>
        <w:t xml:space="preserve">Тақырыбы: </w:t>
      </w:r>
      <w:r w:rsidR="00707461">
        <w:rPr>
          <w:rFonts w:ascii="Times New Roman" w:eastAsia="Times New Roman" w:hAnsi="Times New Roman" w:cs="Times New Roman"/>
          <w:b/>
          <w:sz w:val="24"/>
          <w:szCs w:val="24"/>
          <w:lang w:val="kk-KZ" w:eastAsia="ru-RU"/>
        </w:rPr>
        <w:t>Әлеуметтік экономикалық дамудың демографиялық факторы</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 xml:space="preserve">Дәрістің мазмұны: </w:t>
      </w:r>
    </w:p>
    <w:p w:rsidR="008D0A5A" w:rsidRPr="008D0A5A" w:rsidRDefault="008D0A5A" w:rsidP="008D0A5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Қазақ диаспорасының кешенді мәселелерін зерттеу барысында назар аударатын ерекше мәселе-алыс және жақын шет елдерде өмір сүріп отырған қандастарымыздың өзіндік ұлттық санасының әр түрлі деңгейдегі көріністері және оралман-репатриант қазақтардың этникалық дүниетанымындағы күрделі өзгерістерді зерделеу. Әрбір халықтың ғасырлар бойы қордаланатын рухани әлемі болады. Оның тарихи қалыптасуына, дамуына және келесі ұрпаққа сабақтастықпен жалғасып отыруына себепкер болатын көптеген факторлар мен жағдайлар жүйесі болуы тиіс. Яғни ол халықтың көптеген жылдар бойы бейімделген әлемді түсіну, түйсіну, сезіну, игеру әдеттері мен мүмкіндіктерінің жүйеленуі, бейнеленуі болып табылады.</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spacing w:after="0" w:line="240" w:lineRule="auto"/>
        <w:ind w:left="360"/>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1.Диаспора түсінігі.</w:t>
      </w:r>
    </w:p>
    <w:p w:rsidR="008D0A5A" w:rsidRPr="008D0A5A" w:rsidRDefault="008D0A5A" w:rsidP="008D0A5A">
      <w:pPr>
        <w:spacing w:after="0" w:line="240" w:lineRule="auto"/>
        <w:ind w:left="360"/>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2.Қазақ диаспорасы туралы түсінік.</w:t>
      </w:r>
    </w:p>
    <w:p w:rsidR="008D0A5A" w:rsidRPr="008D0A5A" w:rsidRDefault="00707461" w:rsidP="008D0A5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14</w:t>
      </w:r>
      <w:r w:rsidR="008D0A5A" w:rsidRPr="008D0A5A">
        <w:rPr>
          <w:rFonts w:ascii="Times New Roman" w:eastAsia="Times New Roman" w:hAnsi="Times New Roman" w:cs="Times New Roman"/>
          <w:b/>
          <w:color w:val="000000"/>
          <w:sz w:val="24"/>
          <w:szCs w:val="24"/>
          <w:lang w:val="kk-KZ" w:eastAsia="ru-RU"/>
        </w:rPr>
        <w:t xml:space="preserve"> дәріс</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 xml:space="preserve">Тақырыбы: </w:t>
      </w:r>
      <w:r w:rsidR="00707461">
        <w:rPr>
          <w:rFonts w:ascii="Times New Roman" w:eastAsia="Times New Roman" w:hAnsi="Times New Roman" w:cs="Times New Roman"/>
          <w:b/>
          <w:sz w:val="24"/>
          <w:szCs w:val="24"/>
          <w:lang w:val="kk-KZ" w:eastAsia="ru-RU"/>
        </w:rPr>
        <w:t>Демографиялық саясаты</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p>
    <w:p w:rsidR="008D0A5A" w:rsidRPr="008D0A5A" w:rsidRDefault="008D0A5A" w:rsidP="008D0A5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Жастық құрылым миграциялық процестерге байланысты және халық өсіміне байланысты өзгеріп отырады. Соғыстар мен түрлі саяси жағдайларда жастық құрылымына өз әсерін тигізбей қоймайды. Демография ғылымында жастық және жыныстық құрылым көрсеткіші пирамида кестесі арқылы көрсетіледі.</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spacing w:after="0" w:line="240" w:lineRule="auto"/>
        <w:ind w:left="360"/>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1.Жастық құрылымның мигарциямен байланысы.</w:t>
      </w:r>
    </w:p>
    <w:p w:rsidR="008D0A5A" w:rsidRPr="008D0A5A" w:rsidRDefault="008D0A5A" w:rsidP="008D0A5A">
      <w:pPr>
        <w:spacing w:after="0" w:line="240" w:lineRule="auto"/>
        <w:ind w:left="360"/>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2. Жастық және жыныстық құрылым көрсеткішіндегі «Пирамида» түсінігі.</w:t>
      </w:r>
    </w:p>
    <w:p w:rsidR="00856F52" w:rsidRDefault="00856F52" w:rsidP="008D0A5A">
      <w:pPr>
        <w:spacing w:after="0" w:line="240" w:lineRule="auto"/>
        <w:rPr>
          <w:rFonts w:ascii="Times New Roman" w:eastAsia="Times New Roman" w:hAnsi="Times New Roman" w:cs="Times New Roman"/>
          <w:b/>
          <w:color w:val="000000"/>
          <w:sz w:val="24"/>
          <w:szCs w:val="24"/>
          <w:lang w:val="kk-KZ" w:eastAsia="ru-RU"/>
        </w:rPr>
      </w:pPr>
    </w:p>
    <w:p w:rsidR="00856F52" w:rsidRDefault="00856F52" w:rsidP="008D0A5A">
      <w:pPr>
        <w:spacing w:after="0" w:line="240" w:lineRule="auto"/>
        <w:rPr>
          <w:rFonts w:ascii="Times New Roman" w:eastAsia="Times New Roman" w:hAnsi="Times New Roman" w:cs="Times New Roman"/>
          <w:b/>
          <w:color w:val="000000"/>
          <w:sz w:val="24"/>
          <w:szCs w:val="24"/>
          <w:lang w:val="kk-KZ" w:eastAsia="ru-RU"/>
        </w:rPr>
      </w:pPr>
    </w:p>
    <w:p w:rsidR="00856F52" w:rsidRDefault="00856F52" w:rsidP="008D0A5A">
      <w:pPr>
        <w:spacing w:after="0" w:line="240" w:lineRule="auto"/>
        <w:rPr>
          <w:rFonts w:ascii="Times New Roman" w:eastAsia="Times New Roman" w:hAnsi="Times New Roman" w:cs="Times New Roman"/>
          <w:b/>
          <w:color w:val="000000"/>
          <w:sz w:val="24"/>
          <w:szCs w:val="24"/>
          <w:lang w:val="kk-KZ" w:eastAsia="ru-RU"/>
        </w:rPr>
      </w:pPr>
    </w:p>
    <w:p w:rsidR="008D0A5A" w:rsidRPr="008D0A5A" w:rsidRDefault="008D0A5A" w:rsidP="008D0A5A">
      <w:pPr>
        <w:spacing w:after="0" w:line="240" w:lineRule="auto"/>
        <w:rPr>
          <w:rFonts w:ascii="Times New Roman" w:eastAsia="Times New Roman" w:hAnsi="Times New Roman" w:cs="Times New Roman"/>
          <w:color w:val="000000"/>
          <w:sz w:val="24"/>
          <w:szCs w:val="24"/>
          <w:lang w:val="kk-KZ" w:eastAsia="ru-RU"/>
        </w:rPr>
      </w:pPr>
      <w:r w:rsidRPr="008D0A5A">
        <w:rPr>
          <w:rFonts w:ascii="Times New Roman" w:eastAsia="Times New Roman" w:hAnsi="Times New Roman" w:cs="Times New Roman"/>
          <w:b/>
          <w:color w:val="000000"/>
          <w:sz w:val="24"/>
          <w:szCs w:val="24"/>
          <w:lang w:val="kk-KZ" w:eastAsia="ru-RU"/>
        </w:rPr>
        <w:lastRenderedPageBreak/>
        <w:t xml:space="preserve">Тақырып: </w:t>
      </w:r>
      <w:r w:rsidR="00707461" w:rsidRPr="00856F52">
        <w:rPr>
          <w:rFonts w:ascii="Times New Roman" w:eastAsia="Times New Roman" w:hAnsi="Times New Roman" w:cs="Times New Roman"/>
          <w:b/>
          <w:color w:val="000000"/>
          <w:sz w:val="24"/>
          <w:szCs w:val="24"/>
          <w:lang w:val="kk-KZ" w:eastAsia="ru-RU"/>
        </w:rPr>
        <w:t>Демографиялық болжау</w:t>
      </w:r>
    </w:p>
    <w:p w:rsidR="00856F52" w:rsidRPr="00856F52" w:rsidRDefault="008D0A5A" w:rsidP="00856F52">
      <w:pPr>
        <w:ind w:firstLine="567"/>
        <w:jc w:val="both"/>
        <w:rPr>
          <w:rFonts w:ascii="Times New Roman" w:eastAsia="Times New Roman" w:hAnsi="Times New Roman" w:cs="Times New Roman"/>
          <w:i/>
          <w:sz w:val="24"/>
          <w:szCs w:val="24"/>
          <w:lang w:val="kk-KZ" w:eastAsia="ru-RU"/>
        </w:rPr>
      </w:pPr>
      <w:r w:rsidRPr="008D0A5A">
        <w:rPr>
          <w:rFonts w:ascii="Times New Roman" w:eastAsia="Times New Roman" w:hAnsi="Times New Roman" w:cs="Times New Roman"/>
          <w:b/>
          <w:sz w:val="24"/>
          <w:szCs w:val="24"/>
          <w:lang w:val="kk-KZ" w:eastAsia="ru-RU"/>
        </w:rPr>
        <w:t>Тірек сөздер</w:t>
      </w:r>
      <w:r w:rsidRPr="00856F52">
        <w:rPr>
          <w:rFonts w:ascii="Times New Roman" w:eastAsia="Times New Roman" w:hAnsi="Times New Roman" w:cs="Times New Roman"/>
          <w:b/>
          <w:sz w:val="24"/>
          <w:szCs w:val="24"/>
          <w:lang w:val="kk-KZ" w:eastAsia="ru-RU"/>
        </w:rPr>
        <w:t>:</w:t>
      </w:r>
      <w:r w:rsidRPr="00856F52">
        <w:rPr>
          <w:rFonts w:ascii="Times New Roman" w:eastAsia="Times New Roman" w:hAnsi="Times New Roman" w:cs="Times New Roman"/>
          <w:sz w:val="24"/>
          <w:szCs w:val="24"/>
          <w:lang w:val="kk-KZ" w:eastAsia="ru-RU"/>
        </w:rPr>
        <w:t xml:space="preserve"> </w:t>
      </w:r>
      <w:r w:rsidR="00856F52" w:rsidRPr="00856F52">
        <w:rPr>
          <w:rFonts w:ascii="Times New Roman" w:eastAsia="Times New Roman" w:hAnsi="Times New Roman" w:cs="Times New Roman"/>
          <w:b/>
          <w:sz w:val="24"/>
          <w:szCs w:val="24"/>
          <w:lang w:val="kk-KZ" w:eastAsia="ru-RU"/>
        </w:rPr>
        <w:t>Негізгі сөздер</w:t>
      </w:r>
      <w:r w:rsidR="00856F52" w:rsidRPr="00856F52">
        <w:rPr>
          <w:rFonts w:ascii="Times New Roman" w:eastAsia="Times New Roman" w:hAnsi="Times New Roman" w:cs="Times New Roman"/>
          <w:sz w:val="24"/>
          <w:szCs w:val="24"/>
          <w:lang w:val="kk-KZ" w:eastAsia="ru-RU"/>
        </w:rPr>
        <w:t xml:space="preserve">: </w:t>
      </w:r>
      <w:r w:rsidR="00856F52" w:rsidRPr="00856F52">
        <w:rPr>
          <w:rFonts w:ascii="Times New Roman" w:eastAsia="Times New Roman" w:hAnsi="Times New Roman" w:cs="Times New Roman"/>
          <w:i/>
          <w:sz w:val="24"/>
          <w:szCs w:val="24"/>
          <w:lang w:val="kk-KZ" w:eastAsia="ru-RU"/>
        </w:rPr>
        <w:t>болжау, талдаулық болжам, алдын-алу болжам, нормативті болжам, функционалды болжам, компонент әдісі.</w:t>
      </w:r>
    </w:p>
    <w:p w:rsidR="00856F52" w:rsidRPr="00856F52" w:rsidRDefault="00856F52" w:rsidP="00856F52">
      <w:pPr>
        <w:widowControl w:val="0"/>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w:t>
      </w:r>
      <w:bookmarkStart w:id="0" w:name="_GoBack"/>
      <w:bookmarkEnd w:id="0"/>
      <w:r w:rsidR="008D0A5A" w:rsidRPr="00856F52">
        <w:rPr>
          <w:rFonts w:ascii="Times New Roman" w:eastAsia="Times New Roman" w:hAnsi="Times New Roman" w:cs="Times New Roman"/>
          <w:b/>
          <w:color w:val="000000"/>
          <w:sz w:val="24"/>
          <w:szCs w:val="24"/>
          <w:lang w:val="kk-KZ" w:eastAsia="ru-RU"/>
        </w:rPr>
        <w:t>ысқаша мазмұны:</w:t>
      </w:r>
      <w:r w:rsidR="008D0A5A" w:rsidRPr="00856F52">
        <w:rPr>
          <w:rFonts w:ascii="Times New Roman" w:eastAsia="Times New Roman" w:hAnsi="Times New Roman" w:cs="Times New Roman"/>
          <w:sz w:val="24"/>
          <w:szCs w:val="24"/>
          <w:lang w:val="kk-KZ" w:eastAsia="ru-RU"/>
        </w:rPr>
        <w:t xml:space="preserve"> 1</w:t>
      </w:r>
      <w:r w:rsidRPr="00856F52">
        <w:rPr>
          <w:rFonts w:ascii="Times New Roman" w:eastAsia="Times New Roman" w:hAnsi="Times New Roman" w:cs="Times New Roman"/>
          <w:b/>
          <w:sz w:val="24"/>
          <w:szCs w:val="24"/>
          <w:lang w:val="kk-KZ" w:eastAsia="ru-RU"/>
        </w:rPr>
        <w:t xml:space="preserve"> </w:t>
      </w:r>
      <w:r w:rsidRPr="00856F52">
        <w:rPr>
          <w:rFonts w:ascii="Times New Roman" w:eastAsia="Times New Roman" w:hAnsi="Times New Roman" w:cs="Times New Roman"/>
          <w:b/>
          <w:sz w:val="24"/>
          <w:szCs w:val="24"/>
          <w:lang w:val="kk-KZ" w:eastAsia="ru-RU"/>
        </w:rPr>
        <w:t>Демографиялық болжам</w:t>
      </w:r>
      <w:r w:rsidRPr="00856F52">
        <w:rPr>
          <w:rFonts w:ascii="Times New Roman" w:eastAsia="Times New Roman" w:hAnsi="Times New Roman" w:cs="Times New Roman"/>
          <w:sz w:val="24"/>
          <w:szCs w:val="24"/>
          <w:lang w:val="kk-KZ" w:eastAsia="ru-RU"/>
        </w:rPr>
        <w:t xml:space="preserve"> – бұл халық қозғалысының негізгі параметрлері мен болашақ демографиялық оқиғалардың санын, жастық-жыныстық және отбасылық құрылым, өсіп-өнуі, өлім-жітім, миграция жағдайларын ғылыми негізде көру. Демографиялық болжамның қажеттілігі әлеуметтік-экономикалық процестерді тұтасымен болжау мен жоспарлау міндеттерімен байланысты.</w:t>
      </w:r>
    </w:p>
    <w:p w:rsidR="008D0A5A" w:rsidRPr="008D0A5A" w:rsidRDefault="008D0A5A" w:rsidP="008D0A5A">
      <w:pPr>
        <w:spacing w:after="0" w:line="240" w:lineRule="auto"/>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бақылау сұрақтары:</w:t>
      </w:r>
    </w:p>
    <w:p w:rsidR="00856F52" w:rsidRPr="00856F52" w:rsidRDefault="00856F52" w:rsidP="00856F52">
      <w:pPr>
        <w:numPr>
          <w:ilvl w:val="0"/>
          <w:numId w:val="13"/>
        </w:numPr>
        <w:spacing w:after="0" w:line="240" w:lineRule="auto"/>
        <w:jc w:val="both"/>
        <w:rPr>
          <w:rFonts w:ascii="Times New Roman" w:eastAsia="Times New Roman" w:hAnsi="Times New Roman" w:cs="Times New Roman"/>
          <w:sz w:val="24"/>
          <w:szCs w:val="24"/>
          <w:lang w:val="kk-KZ" w:eastAsia="ru-RU"/>
        </w:rPr>
      </w:pPr>
      <w:r w:rsidRPr="00856F52">
        <w:rPr>
          <w:rFonts w:ascii="Times New Roman" w:eastAsia="Times New Roman" w:hAnsi="Times New Roman" w:cs="Times New Roman"/>
          <w:sz w:val="24"/>
          <w:szCs w:val="24"/>
          <w:lang w:val="kk-KZ" w:eastAsia="ru-RU"/>
        </w:rPr>
        <w:t>Демографиялық болжамның түрлерін сипаттаңыз.</w:t>
      </w:r>
    </w:p>
    <w:p w:rsidR="00856F52" w:rsidRPr="00856F52" w:rsidRDefault="00856F52" w:rsidP="00856F52">
      <w:pPr>
        <w:numPr>
          <w:ilvl w:val="0"/>
          <w:numId w:val="13"/>
        </w:numPr>
        <w:spacing w:after="0" w:line="240" w:lineRule="auto"/>
        <w:jc w:val="both"/>
        <w:rPr>
          <w:rFonts w:ascii="Times New Roman" w:eastAsia="Times New Roman" w:hAnsi="Times New Roman" w:cs="Times New Roman"/>
          <w:sz w:val="24"/>
          <w:szCs w:val="24"/>
          <w:lang w:val="kk-KZ" w:eastAsia="ru-RU"/>
        </w:rPr>
      </w:pPr>
      <w:r w:rsidRPr="00856F52">
        <w:rPr>
          <w:rFonts w:ascii="Times New Roman" w:eastAsia="Times New Roman" w:hAnsi="Times New Roman" w:cs="Times New Roman"/>
          <w:sz w:val="24"/>
          <w:szCs w:val="24"/>
          <w:lang w:val="kk-KZ" w:eastAsia="ru-RU"/>
        </w:rPr>
        <w:t>Дамуды жоспарлаудағы функционалды болжамның атқаратын рөлі.</w:t>
      </w:r>
    </w:p>
    <w:p w:rsidR="00856F52" w:rsidRPr="00856F52" w:rsidRDefault="00856F52" w:rsidP="00856F52">
      <w:pPr>
        <w:numPr>
          <w:ilvl w:val="0"/>
          <w:numId w:val="13"/>
        </w:numPr>
        <w:spacing w:after="0" w:line="240" w:lineRule="auto"/>
        <w:jc w:val="both"/>
        <w:rPr>
          <w:rFonts w:ascii="Times New Roman" w:eastAsia="Times New Roman" w:hAnsi="Times New Roman" w:cs="Times New Roman"/>
          <w:sz w:val="24"/>
          <w:szCs w:val="24"/>
          <w:lang w:val="kk-KZ" w:eastAsia="ru-RU"/>
        </w:rPr>
      </w:pPr>
      <w:r w:rsidRPr="00856F52">
        <w:rPr>
          <w:rFonts w:ascii="Times New Roman" w:eastAsia="Times New Roman" w:hAnsi="Times New Roman" w:cs="Times New Roman"/>
          <w:sz w:val="24"/>
          <w:szCs w:val="24"/>
          <w:lang w:val="kk-KZ" w:eastAsia="ru-RU"/>
        </w:rPr>
        <w:t>Демографиялық болжамның негізгі әдістері қандай?</w:t>
      </w:r>
    </w:p>
    <w:p w:rsidR="00856F52" w:rsidRPr="008D0A5A" w:rsidRDefault="008D0A5A" w:rsidP="00856F52">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color w:val="000000"/>
          <w:sz w:val="24"/>
          <w:szCs w:val="24"/>
          <w:lang w:val="kk-KZ" w:eastAsia="ru-RU"/>
        </w:rPr>
        <w:t xml:space="preserve">Әдебиет: </w:t>
      </w:r>
      <w:r w:rsidR="00856F52"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00856F52" w:rsidRPr="008D0A5A">
        <w:rPr>
          <w:rFonts w:ascii="Times New Roman" w:eastAsia="Times New Roman" w:hAnsi="Times New Roman" w:cs="Times New Roman"/>
          <w:sz w:val="24"/>
          <w:szCs w:val="24"/>
          <w:lang w:val="kk-KZ" w:eastAsia="ru-RU"/>
        </w:rPr>
        <w:t>.</w:t>
      </w:r>
      <w:proofErr w:type="spellStart"/>
      <w:r w:rsidR="00856F52" w:rsidRPr="008D0A5A">
        <w:rPr>
          <w:rFonts w:ascii="Times New Roman" w:eastAsia="Times New Roman" w:hAnsi="Times New Roman" w:cs="Times New Roman"/>
          <w:sz w:val="24"/>
          <w:szCs w:val="24"/>
          <w:lang w:eastAsia="ru-RU"/>
        </w:rPr>
        <w:t>Асылбеков</w:t>
      </w:r>
      <w:proofErr w:type="spellEnd"/>
      <w:r w:rsidR="00856F52" w:rsidRPr="008D0A5A">
        <w:rPr>
          <w:rFonts w:ascii="Times New Roman" w:eastAsia="Times New Roman" w:hAnsi="Times New Roman" w:cs="Times New Roman"/>
          <w:sz w:val="24"/>
          <w:szCs w:val="24"/>
          <w:lang w:eastAsia="ru-RU"/>
        </w:rPr>
        <w:t xml:space="preserve"> М.Х., </w:t>
      </w:r>
      <w:proofErr w:type="spellStart"/>
      <w:r w:rsidR="00856F52" w:rsidRPr="008D0A5A">
        <w:rPr>
          <w:rFonts w:ascii="Times New Roman" w:eastAsia="Times New Roman" w:hAnsi="Times New Roman" w:cs="Times New Roman"/>
          <w:sz w:val="24"/>
          <w:szCs w:val="24"/>
          <w:lang w:eastAsia="ru-RU"/>
        </w:rPr>
        <w:t>Галиев</w:t>
      </w:r>
      <w:proofErr w:type="spellEnd"/>
      <w:r w:rsidR="00856F52" w:rsidRPr="008D0A5A">
        <w:rPr>
          <w:rFonts w:ascii="Times New Roman" w:eastAsia="Times New Roman" w:hAnsi="Times New Roman" w:cs="Times New Roman"/>
          <w:sz w:val="24"/>
          <w:szCs w:val="24"/>
          <w:lang w:eastAsia="ru-RU"/>
        </w:rPr>
        <w:t xml:space="preserve"> А.Б. </w:t>
      </w:r>
      <w:r w:rsidR="00856F52" w:rsidRPr="008D0A5A">
        <w:rPr>
          <w:rFonts w:ascii="Times New Roman" w:eastAsia="Times New Roman" w:hAnsi="Times New Roman" w:cs="Times New Roman"/>
          <w:sz w:val="24"/>
          <w:szCs w:val="24"/>
          <w:lang w:val="kk-KZ" w:eastAsia="ru-RU"/>
        </w:rPr>
        <w:t xml:space="preserve">2. </w:t>
      </w:r>
      <w:r w:rsidR="00856F52"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8D0A5A" w:rsidRPr="008D0A5A" w:rsidRDefault="008D0A5A" w:rsidP="008D0A5A">
      <w:pPr>
        <w:spacing w:after="0" w:line="240" w:lineRule="auto"/>
        <w:rPr>
          <w:rFonts w:ascii="Times New Roman" w:eastAsia="Times New Roman" w:hAnsi="Times New Roman" w:cs="Times New Roman"/>
          <w:color w:val="000000"/>
          <w:sz w:val="24"/>
          <w:szCs w:val="24"/>
          <w:lang w:val="kk-KZ" w:eastAsia="ru-RU"/>
        </w:rPr>
      </w:pPr>
      <w:r w:rsidRPr="008D0A5A">
        <w:rPr>
          <w:rFonts w:ascii="Times New Roman" w:eastAsia="Times New Roman" w:hAnsi="Times New Roman" w:cs="Times New Roman"/>
          <w:color w:val="000000"/>
          <w:sz w:val="24"/>
          <w:szCs w:val="24"/>
          <w:lang w:val="kk-KZ" w:eastAsia="ru-RU"/>
        </w:rPr>
        <w:t xml:space="preserve">Егемен Қазақстан  2005, 25 мамыр; Ескекбаев Д. Орынбор қазақтары (Тарихи этнографиялық зерттеу) Әл-Фараби ҚҰҰ- А: 2004. </w:t>
      </w:r>
    </w:p>
    <w:p w:rsidR="008D0A5A" w:rsidRPr="008D0A5A" w:rsidRDefault="008D0A5A" w:rsidP="008D0A5A">
      <w:pPr>
        <w:spacing w:after="0" w:line="240" w:lineRule="auto"/>
        <w:jc w:val="center"/>
        <w:rPr>
          <w:rFonts w:ascii="Times New Roman" w:eastAsia="Times New Roman" w:hAnsi="Times New Roman" w:cs="Times New Roman"/>
          <w:b/>
          <w:sz w:val="24"/>
          <w:szCs w:val="24"/>
          <w:lang w:val="kk-KZ" w:eastAsia="ru-RU"/>
        </w:rPr>
      </w:pP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p>
    <w:p w:rsidR="00453632" w:rsidRPr="00856F52" w:rsidRDefault="00856F52">
      <w:pPr>
        <w:rPr>
          <w:lang w:val="kk-KZ"/>
        </w:rPr>
      </w:pPr>
    </w:p>
    <w:sectPr w:rsidR="00453632" w:rsidRPr="00856F52" w:rsidSect="008D0A5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mpact">
    <w:panose1 w:val="020B080603090205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B50F9"/>
    <w:multiLevelType w:val="hybridMultilevel"/>
    <w:tmpl w:val="730AC008"/>
    <w:lvl w:ilvl="0" w:tplc="FFFFFFFF">
      <w:start w:val="1"/>
      <w:numFmt w:val="bullet"/>
      <w:lvlText w:val="•"/>
      <w:lvlJc w:val="left"/>
      <w:pPr>
        <w:tabs>
          <w:tab w:val="num" w:pos="720"/>
        </w:tabs>
        <w:ind w:left="720" w:hanging="360"/>
      </w:pPr>
      <w:rPr>
        <w:rFonts w:ascii="Impact" w:hAnsi="Impact"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A4B3BFE"/>
    <w:multiLevelType w:val="hybridMultilevel"/>
    <w:tmpl w:val="F356BC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8E3A76"/>
    <w:multiLevelType w:val="hybridMultilevel"/>
    <w:tmpl w:val="246CAB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73219B7"/>
    <w:multiLevelType w:val="hybridMultilevel"/>
    <w:tmpl w:val="0F2665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A707DF0"/>
    <w:multiLevelType w:val="hybridMultilevel"/>
    <w:tmpl w:val="F41439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6E203C"/>
    <w:multiLevelType w:val="hybridMultilevel"/>
    <w:tmpl w:val="1E38B2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226332C"/>
    <w:multiLevelType w:val="hybridMultilevel"/>
    <w:tmpl w:val="5D502C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5653C1"/>
    <w:multiLevelType w:val="hybridMultilevel"/>
    <w:tmpl w:val="AC06FF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9E86073"/>
    <w:multiLevelType w:val="hybridMultilevel"/>
    <w:tmpl w:val="CC4284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2B1814"/>
    <w:multiLevelType w:val="hybridMultilevel"/>
    <w:tmpl w:val="DD9418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2C37503"/>
    <w:multiLevelType w:val="hybridMultilevel"/>
    <w:tmpl w:val="9ED6F2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5366D71"/>
    <w:multiLevelType w:val="hybridMultilevel"/>
    <w:tmpl w:val="B7AE2B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ED16639"/>
    <w:multiLevelType w:val="hybridMultilevel"/>
    <w:tmpl w:val="45E850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9"/>
  </w:num>
  <w:num w:numId="5">
    <w:abstractNumId w:val="5"/>
  </w:num>
  <w:num w:numId="6">
    <w:abstractNumId w:val="4"/>
  </w:num>
  <w:num w:numId="7">
    <w:abstractNumId w:val="10"/>
  </w:num>
  <w:num w:numId="8">
    <w:abstractNumId w:val="7"/>
  </w:num>
  <w:num w:numId="9">
    <w:abstractNumId w:val="8"/>
  </w:num>
  <w:num w:numId="10">
    <w:abstractNumId w:val="12"/>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A5A"/>
    <w:rsid w:val="000B62DD"/>
    <w:rsid w:val="001D0C1F"/>
    <w:rsid w:val="0021697A"/>
    <w:rsid w:val="0042566A"/>
    <w:rsid w:val="00707461"/>
    <w:rsid w:val="00856F52"/>
    <w:rsid w:val="008D0A5A"/>
    <w:rsid w:val="00A46474"/>
    <w:rsid w:val="00BC5445"/>
    <w:rsid w:val="00DB5AD8"/>
    <w:rsid w:val="00FF1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3B261-85FB-488F-8A6B-744B207B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2322</Words>
  <Characters>13237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2020-03-14T08:47:00Z</dcterms:created>
  <dcterms:modified xsi:type="dcterms:W3CDTF">2020-03-14T14:55:00Z</dcterms:modified>
</cp:coreProperties>
</file>